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DD49" w14:textId="583D7912" w:rsidR="008A72A1" w:rsidRPr="008A72A1" w:rsidRDefault="008A72A1" w:rsidP="008A72A1">
      <w:pPr>
        <w:pStyle w:val="Heading1"/>
        <w:rPr>
          <w:lang w:val="cy-GB"/>
        </w:rPr>
      </w:pPr>
      <w:r w:rsidRPr="007A1FD6">
        <w:rPr>
          <w:lang w:val="cy-GB"/>
        </w:rPr>
        <w:t>Taflen Wybodaeth Cronfa Partneriaeth Fwyd Ynys Môn</w:t>
      </w:r>
    </w:p>
    <w:p w14:paraId="55B9A8E6" w14:textId="77777777" w:rsidR="008A72A1" w:rsidRPr="007A1FD6" w:rsidRDefault="008A72A1" w:rsidP="008A72A1">
      <w:pPr>
        <w:numPr>
          <w:ilvl w:val="0"/>
          <w:numId w:val="3"/>
        </w:numPr>
        <w:rPr>
          <w:b/>
          <w:bCs/>
          <w:lang w:val="cy-GB"/>
        </w:rPr>
      </w:pPr>
      <w:r w:rsidRPr="000A21A3">
        <w:rPr>
          <w:b/>
          <w:bCs/>
          <w:lang w:val="cy-GB"/>
        </w:rPr>
        <w:t>Beth yw prif nod neu ddiben y gronfa grant?</w:t>
      </w:r>
    </w:p>
    <w:p w14:paraId="56ED96A9" w14:textId="4960FFDC" w:rsidR="000B16D1" w:rsidRDefault="008A72A1" w:rsidP="000B16D1">
      <w:pPr>
        <w:ind w:left="720"/>
        <w:rPr>
          <w:lang w:val="cy-GB"/>
        </w:rPr>
      </w:pPr>
      <w:r w:rsidRPr="000A21A3">
        <w:rPr>
          <w:lang w:val="cy-GB"/>
        </w:rPr>
        <w:t xml:space="preserve">Nod </w:t>
      </w:r>
      <w:r w:rsidR="001657DF">
        <w:rPr>
          <w:lang w:val="cy-GB"/>
        </w:rPr>
        <w:t>c</w:t>
      </w:r>
      <w:r w:rsidRPr="000A21A3">
        <w:rPr>
          <w:lang w:val="cy-GB"/>
        </w:rPr>
        <w:t>ronfa</w:t>
      </w:r>
      <w:r w:rsidR="001657DF">
        <w:rPr>
          <w:lang w:val="cy-GB"/>
        </w:rPr>
        <w:t xml:space="preserve">’r </w:t>
      </w:r>
      <w:r w:rsidR="00463B68">
        <w:rPr>
          <w:lang w:val="cy-GB"/>
        </w:rPr>
        <w:t>B</w:t>
      </w:r>
      <w:r w:rsidRPr="000A21A3">
        <w:rPr>
          <w:lang w:val="cy-GB"/>
        </w:rPr>
        <w:t xml:space="preserve">artneriaeth </w:t>
      </w:r>
      <w:r w:rsidR="00463B68">
        <w:rPr>
          <w:lang w:val="cy-GB"/>
        </w:rPr>
        <w:t>F</w:t>
      </w:r>
      <w:r w:rsidRPr="000A21A3">
        <w:rPr>
          <w:lang w:val="cy-GB"/>
        </w:rPr>
        <w:t xml:space="preserve">wyd yw cefnogi mentrau a phrosiectau sy'n mynd i'r afael â </w:t>
      </w:r>
      <w:r w:rsidR="001657DF">
        <w:rPr>
          <w:lang w:val="cy-GB"/>
        </w:rPr>
        <w:t xml:space="preserve">nodau Siarter Fwyd Gwynedd a Môn. </w:t>
      </w:r>
      <w:r w:rsidR="000B16D1">
        <w:rPr>
          <w:lang w:val="cy-GB"/>
        </w:rPr>
        <w:t xml:space="preserve">Mae rhain yn cynnwys; </w:t>
      </w:r>
    </w:p>
    <w:p w14:paraId="474CA833" w14:textId="77777777" w:rsidR="000B16D1" w:rsidRDefault="000B16D1" w:rsidP="003336CC">
      <w:pPr>
        <w:autoSpaceDE w:val="0"/>
        <w:autoSpaceDN w:val="0"/>
        <w:adjustRightInd w:val="0"/>
        <w:spacing w:after="0" w:line="240" w:lineRule="auto"/>
        <w:ind w:left="1080" w:hanging="360"/>
        <w:jc w:val="both"/>
        <w:rPr>
          <w:rFonts w:ascii="Calibri" w:hAnsi="Calibri" w:cs="Calibri"/>
          <w:lang w:val="cy-GB"/>
        </w:rPr>
      </w:pPr>
      <w:r>
        <w:rPr>
          <w:rFonts w:ascii="Symbol" w:hAnsi="Symbol" w:cs="Symbol"/>
          <w:lang w:val="cy-GB"/>
        </w:rPr>
        <w:t>·</w:t>
      </w:r>
      <w:r>
        <w:rPr>
          <w:rFonts w:ascii="Symbol" w:hAnsi="Symbol" w:cs="Symbol"/>
          <w:lang w:val="cy-GB"/>
        </w:rPr>
        <w:tab/>
      </w:r>
      <w:r>
        <w:rPr>
          <w:rFonts w:ascii="Calibri" w:hAnsi="Calibri" w:cs="Calibri"/>
          <w:lang w:val="cy-GB"/>
        </w:rPr>
        <w:t>Cyflawni diogeledd bwyd</w:t>
      </w:r>
    </w:p>
    <w:p w14:paraId="62DD87CA" w14:textId="77777777" w:rsidR="000B16D1" w:rsidRDefault="000B16D1" w:rsidP="003336CC">
      <w:pPr>
        <w:autoSpaceDE w:val="0"/>
        <w:autoSpaceDN w:val="0"/>
        <w:adjustRightInd w:val="0"/>
        <w:spacing w:after="0" w:line="240" w:lineRule="auto"/>
        <w:ind w:left="1080" w:hanging="360"/>
        <w:jc w:val="both"/>
        <w:rPr>
          <w:rFonts w:ascii="Calibri" w:hAnsi="Calibri" w:cs="Calibri"/>
          <w:lang w:val="cy-GB"/>
        </w:rPr>
      </w:pPr>
      <w:r>
        <w:rPr>
          <w:rFonts w:ascii="Symbol" w:hAnsi="Symbol" w:cs="Symbol"/>
          <w:lang w:val="cy-GB"/>
        </w:rPr>
        <w:t>·</w:t>
      </w:r>
      <w:r>
        <w:rPr>
          <w:rFonts w:ascii="Symbol" w:hAnsi="Symbol" w:cs="Symbol"/>
          <w:lang w:val="cy-GB"/>
        </w:rPr>
        <w:tab/>
      </w:r>
      <w:r>
        <w:rPr>
          <w:rFonts w:ascii="Calibri" w:hAnsi="Calibri" w:cs="Calibri"/>
          <w:lang w:val="cy-GB"/>
        </w:rPr>
        <w:t>Gwella iechyd a lles</w:t>
      </w:r>
    </w:p>
    <w:p w14:paraId="67AF335C" w14:textId="77777777" w:rsidR="000B16D1" w:rsidRDefault="000B16D1" w:rsidP="003336CC">
      <w:pPr>
        <w:autoSpaceDE w:val="0"/>
        <w:autoSpaceDN w:val="0"/>
        <w:adjustRightInd w:val="0"/>
        <w:spacing w:after="0" w:line="240" w:lineRule="auto"/>
        <w:ind w:left="1080" w:hanging="360"/>
        <w:jc w:val="both"/>
        <w:rPr>
          <w:rFonts w:ascii="Calibri" w:hAnsi="Calibri" w:cs="Calibri"/>
          <w:lang w:val="cy-GB"/>
        </w:rPr>
      </w:pPr>
      <w:r>
        <w:rPr>
          <w:rFonts w:ascii="Symbol" w:hAnsi="Symbol" w:cs="Symbol"/>
          <w:lang w:val="cy-GB"/>
        </w:rPr>
        <w:t>·</w:t>
      </w:r>
      <w:r>
        <w:rPr>
          <w:rFonts w:ascii="Symbol" w:hAnsi="Symbol" w:cs="Symbol"/>
          <w:lang w:val="cy-GB"/>
        </w:rPr>
        <w:tab/>
      </w:r>
      <w:r>
        <w:rPr>
          <w:rFonts w:ascii="Calibri" w:hAnsi="Calibri" w:cs="Calibri"/>
          <w:lang w:val="cy-GB"/>
        </w:rPr>
        <w:t>Cyflenwi bwyd iach, ffres, lleol</w:t>
      </w:r>
    </w:p>
    <w:p w14:paraId="47524E9A" w14:textId="77777777" w:rsidR="000B16D1" w:rsidRDefault="000B16D1" w:rsidP="003336CC">
      <w:pPr>
        <w:autoSpaceDE w:val="0"/>
        <w:autoSpaceDN w:val="0"/>
        <w:adjustRightInd w:val="0"/>
        <w:spacing w:after="0" w:line="240" w:lineRule="auto"/>
        <w:ind w:left="1080" w:hanging="360"/>
        <w:jc w:val="both"/>
        <w:rPr>
          <w:rFonts w:ascii="Calibri" w:hAnsi="Calibri" w:cs="Calibri"/>
          <w:lang w:val="cy-GB"/>
        </w:rPr>
      </w:pPr>
      <w:r>
        <w:rPr>
          <w:rFonts w:ascii="Symbol" w:hAnsi="Symbol" w:cs="Symbol"/>
          <w:lang w:val="cy-GB"/>
        </w:rPr>
        <w:t>·</w:t>
      </w:r>
      <w:r>
        <w:rPr>
          <w:rFonts w:ascii="Symbol" w:hAnsi="Symbol" w:cs="Symbol"/>
          <w:lang w:val="cy-GB"/>
        </w:rPr>
        <w:tab/>
      </w:r>
      <w:r>
        <w:rPr>
          <w:rFonts w:ascii="Calibri" w:hAnsi="Calibri" w:cs="Calibri"/>
          <w:lang w:val="cy-GB"/>
        </w:rPr>
        <w:t>Cynhyrchu bwyd yn gynaliadwy</w:t>
      </w:r>
    </w:p>
    <w:p w14:paraId="3B9E3F4A" w14:textId="77777777" w:rsidR="000B16D1" w:rsidRDefault="000B16D1" w:rsidP="003336CC">
      <w:pPr>
        <w:autoSpaceDE w:val="0"/>
        <w:autoSpaceDN w:val="0"/>
        <w:adjustRightInd w:val="0"/>
        <w:spacing w:after="0" w:line="240" w:lineRule="auto"/>
        <w:ind w:left="1080" w:hanging="360"/>
        <w:jc w:val="both"/>
        <w:rPr>
          <w:rFonts w:ascii="Calibri" w:hAnsi="Calibri" w:cs="Calibri"/>
          <w:lang w:val="cy-GB"/>
        </w:rPr>
      </w:pPr>
      <w:r>
        <w:rPr>
          <w:rFonts w:ascii="Symbol" w:hAnsi="Symbol" w:cs="Symbol"/>
          <w:lang w:val="cy-GB"/>
        </w:rPr>
        <w:t>·</w:t>
      </w:r>
      <w:r>
        <w:rPr>
          <w:rFonts w:ascii="Symbol" w:hAnsi="Symbol" w:cs="Symbol"/>
          <w:lang w:val="cy-GB"/>
        </w:rPr>
        <w:tab/>
      </w:r>
      <w:r>
        <w:rPr>
          <w:rFonts w:ascii="Calibri" w:hAnsi="Calibri" w:cs="Calibri"/>
          <w:lang w:val="cy-GB"/>
        </w:rPr>
        <w:t>Cryfhau partneriaethau a chymunedau</w:t>
      </w:r>
    </w:p>
    <w:p w14:paraId="40EA1DE7" w14:textId="5C76BA33" w:rsidR="000B16D1" w:rsidRDefault="000B16D1" w:rsidP="003336CC">
      <w:pPr>
        <w:autoSpaceDE w:val="0"/>
        <w:autoSpaceDN w:val="0"/>
        <w:adjustRightInd w:val="0"/>
        <w:spacing w:line="240" w:lineRule="auto"/>
        <w:ind w:left="1080" w:hanging="360"/>
        <w:jc w:val="both"/>
        <w:rPr>
          <w:rFonts w:ascii="Calibri" w:hAnsi="Calibri" w:cs="Calibri"/>
          <w:lang w:val="cy-GB"/>
        </w:rPr>
      </w:pPr>
      <w:r>
        <w:rPr>
          <w:rFonts w:ascii="Symbol" w:hAnsi="Symbol" w:cs="Symbol"/>
          <w:lang w:val="cy-GB"/>
        </w:rPr>
        <w:t>·</w:t>
      </w:r>
      <w:r>
        <w:rPr>
          <w:rFonts w:ascii="Symbol" w:hAnsi="Symbol" w:cs="Symbol"/>
          <w:lang w:val="cy-GB"/>
        </w:rPr>
        <w:tab/>
      </w:r>
      <w:r>
        <w:rPr>
          <w:rFonts w:ascii="Calibri" w:hAnsi="Calibri" w:cs="Calibri"/>
          <w:lang w:val="cy-GB"/>
        </w:rPr>
        <w:t>Cefnogi a chryfhau'r economi leol</w:t>
      </w:r>
    </w:p>
    <w:p w14:paraId="360A6189" w14:textId="6A072E3F" w:rsidR="000B16D1" w:rsidRDefault="000B16D1" w:rsidP="004E2F0F">
      <w:pPr>
        <w:autoSpaceDE w:val="0"/>
        <w:autoSpaceDN w:val="0"/>
        <w:adjustRightInd w:val="0"/>
        <w:spacing w:line="240" w:lineRule="auto"/>
        <w:ind w:left="1080" w:hanging="360"/>
        <w:jc w:val="both"/>
        <w:rPr>
          <w:rFonts w:ascii="Calibri" w:hAnsi="Calibri" w:cs="Calibri"/>
          <w:lang w:val="cy-GB"/>
        </w:rPr>
      </w:pPr>
      <w:r>
        <w:rPr>
          <w:rFonts w:ascii="Calibri" w:hAnsi="Calibri" w:cs="Calibri"/>
          <w:lang w:val="cy-GB"/>
        </w:rPr>
        <w:t xml:space="preserve">Rydym yn awgrymu i chi </w:t>
      </w:r>
      <w:r w:rsidR="00F9300B">
        <w:rPr>
          <w:rFonts w:ascii="Calibri" w:hAnsi="Calibri" w:cs="Calibri"/>
          <w:lang w:val="cy-GB"/>
        </w:rPr>
        <w:t xml:space="preserve">ddarllen y Siarter yn ei chyfanrwydd er cyd-destun. </w:t>
      </w:r>
    </w:p>
    <w:p w14:paraId="227752FB" w14:textId="77777777" w:rsidR="00D72C2C" w:rsidRPr="00D72C2C" w:rsidRDefault="00D72C2C" w:rsidP="00D72C2C">
      <w:pPr>
        <w:autoSpaceDE w:val="0"/>
        <w:autoSpaceDN w:val="0"/>
        <w:adjustRightInd w:val="0"/>
        <w:spacing w:line="240" w:lineRule="auto"/>
        <w:ind w:left="720" w:hanging="360"/>
        <w:jc w:val="both"/>
        <w:rPr>
          <w:rFonts w:ascii="Calibri" w:hAnsi="Calibri" w:cs="Calibri"/>
          <w:lang w:val="cy-GB"/>
        </w:rPr>
      </w:pPr>
    </w:p>
    <w:p w14:paraId="3AF99406" w14:textId="7B68F577" w:rsidR="008A72A1" w:rsidRPr="007A1FD6" w:rsidRDefault="00D72C2C" w:rsidP="008A72A1">
      <w:pPr>
        <w:numPr>
          <w:ilvl w:val="0"/>
          <w:numId w:val="3"/>
        </w:numPr>
        <w:rPr>
          <w:lang w:val="cy-GB"/>
        </w:rPr>
      </w:pPr>
      <w:r>
        <w:rPr>
          <w:b/>
          <w:bCs/>
          <w:lang w:val="cy-GB"/>
        </w:rPr>
        <w:t>P</w:t>
      </w:r>
      <w:r w:rsidR="008A72A1" w:rsidRPr="000A21A3">
        <w:rPr>
          <w:b/>
          <w:bCs/>
          <w:lang w:val="cy-GB"/>
        </w:rPr>
        <w:t>wy sy'n gymwys i wneud cais am grantiau o'r gronfa hon?</w:t>
      </w:r>
      <w:r w:rsidR="008A72A1" w:rsidRPr="000A21A3">
        <w:rPr>
          <w:lang w:val="cy-GB"/>
        </w:rPr>
        <w:t xml:space="preserve"> </w:t>
      </w:r>
    </w:p>
    <w:p w14:paraId="22CAB81C" w14:textId="340ABAD0" w:rsidR="00F9300B" w:rsidRDefault="008A72A1" w:rsidP="0073463A">
      <w:pPr>
        <w:ind w:left="720"/>
        <w:rPr>
          <w:lang w:val="cy-GB"/>
        </w:rPr>
      </w:pPr>
      <w:r w:rsidRPr="000A21A3">
        <w:rPr>
          <w:lang w:val="cy-GB"/>
        </w:rPr>
        <w:t xml:space="preserve">Gall unrhyw un, grŵp neu sefydliad sydd am weithio tuag at </w:t>
      </w:r>
      <w:r w:rsidR="001245BD">
        <w:rPr>
          <w:lang w:val="cy-GB"/>
        </w:rPr>
        <w:t>nodau’r</w:t>
      </w:r>
      <w:r w:rsidRPr="000A21A3">
        <w:rPr>
          <w:lang w:val="cy-GB"/>
        </w:rPr>
        <w:t xml:space="preserve"> Siarter </w:t>
      </w:r>
      <w:r w:rsidR="001245BD">
        <w:rPr>
          <w:lang w:val="cy-GB"/>
        </w:rPr>
        <w:t>F</w:t>
      </w:r>
      <w:r w:rsidRPr="000A21A3">
        <w:rPr>
          <w:lang w:val="cy-GB"/>
        </w:rPr>
        <w:t>wyd wneud cais.</w:t>
      </w:r>
    </w:p>
    <w:p w14:paraId="11B58F29" w14:textId="77777777" w:rsidR="0073463A" w:rsidRDefault="0073463A" w:rsidP="0073463A">
      <w:pPr>
        <w:ind w:left="720"/>
        <w:rPr>
          <w:lang w:val="cy-GB"/>
        </w:rPr>
      </w:pPr>
    </w:p>
    <w:p w14:paraId="77499407" w14:textId="464F4982" w:rsidR="008A72A1" w:rsidRPr="007A1FD6" w:rsidRDefault="008A72A1" w:rsidP="008A72A1">
      <w:pPr>
        <w:numPr>
          <w:ilvl w:val="0"/>
          <w:numId w:val="3"/>
        </w:numPr>
        <w:rPr>
          <w:b/>
          <w:bCs/>
          <w:lang w:val="cy-GB"/>
        </w:rPr>
      </w:pPr>
      <w:r w:rsidRPr="000A21A3">
        <w:rPr>
          <w:b/>
          <w:bCs/>
          <w:lang w:val="cy-GB"/>
        </w:rPr>
        <w:t xml:space="preserve">Pa fathau o brosiectau neu weithgareddau sy'n </w:t>
      </w:r>
      <w:r w:rsidR="0073463A">
        <w:rPr>
          <w:b/>
          <w:bCs/>
          <w:lang w:val="cy-GB"/>
        </w:rPr>
        <w:t>gymwys?</w:t>
      </w:r>
      <w:r w:rsidRPr="000A21A3">
        <w:rPr>
          <w:b/>
          <w:bCs/>
          <w:lang w:val="cy-GB"/>
        </w:rPr>
        <w:t xml:space="preserve"> </w:t>
      </w:r>
    </w:p>
    <w:p w14:paraId="5CC0BD0A" w14:textId="7982ADF6" w:rsidR="008A72A1" w:rsidRPr="007A1FD6" w:rsidRDefault="008A72A1" w:rsidP="008A72A1">
      <w:pPr>
        <w:pStyle w:val="ListParagraph"/>
        <w:numPr>
          <w:ilvl w:val="0"/>
          <w:numId w:val="5"/>
        </w:numPr>
        <w:rPr>
          <w:lang w:val="cy-GB"/>
        </w:rPr>
      </w:pPr>
      <w:r w:rsidRPr="007A1FD6">
        <w:rPr>
          <w:lang w:val="cy-GB"/>
        </w:rPr>
        <w:t xml:space="preserve">Prosiectau tyfu </w:t>
      </w:r>
      <w:r w:rsidR="0073463A">
        <w:rPr>
          <w:lang w:val="cy-GB"/>
        </w:rPr>
        <w:t>c</w:t>
      </w:r>
      <w:r w:rsidRPr="007A1FD6">
        <w:rPr>
          <w:lang w:val="cy-GB"/>
        </w:rPr>
        <w:t>ymunedol</w:t>
      </w:r>
    </w:p>
    <w:p w14:paraId="69210312" w14:textId="567ADB21" w:rsidR="008A72A1" w:rsidRPr="00DE0D80" w:rsidRDefault="008A72A1" w:rsidP="008A72A1">
      <w:pPr>
        <w:pStyle w:val="ListParagraph"/>
        <w:numPr>
          <w:ilvl w:val="0"/>
          <w:numId w:val="5"/>
        </w:numPr>
        <w:rPr>
          <w:lang w:val="cy-GB"/>
        </w:rPr>
      </w:pPr>
      <w:r>
        <w:rPr>
          <w:rFonts w:ascii="Calibri" w:hAnsi="Calibri" w:cs="Calibri"/>
          <w:lang w:val="cy-GB"/>
        </w:rPr>
        <w:t xml:space="preserve">Pantri </w:t>
      </w:r>
      <w:r w:rsidR="0073463A">
        <w:rPr>
          <w:rFonts w:ascii="Calibri" w:hAnsi="Calibri" w:cs="Calibri"/>
          <w:lang w:val="cy-GB"/>
        </w:rPr>
        <w:t>c</w:t>
      </w:r>
      <w:r>
        <w:rPr>
          <w:rFonts w:ascii="Calibri" w:hAnsi="Calibri" w:cs="Calibri"/>
          <w:lang w:val="cy-GB"/>
        </w:rPr>
        <w:t>ymunedol neu ddosbarthiadau coginio</w:t>
      </w:r>
    </w:p>
    <w:p w14:paraId="327FAC98" w14:textId="77777777" w:rsidR="008A72A1" w:rsidRPr="007A1FD6" w:rsidRDefault="008A72A1" w:rsidP="008A72A1">
      <w:pPr>
        <w:pStyle w:val="ListParagraph"/>
        <w:numPr>
          <w:ilvl w:val="0"/>
          <w:numId w:val="5"/>
        </w:numPr>
        <w:rPr>
          <w:lang w:val="cy-GB"/>
        </w:rPr>
      </w:pPr>
      <w:r w:rsidRPr="007A1FD6">
        <w:rPr>
          <w:lang w:val="cy-GB"/>
        </w:rPr>
        <w:t>Bwyd yn y cwricwlwm</w:t>
      </w:r>
    </w:p>
    <w:p w14:paraId="670D2200" w14:textId="77777777" w:rsidR="008A72A1" w:rsidRPr="007A1FD6" w:rsidRDefault="008A72A1" w:rsidP="008A72A1">
      <w:pPr>
        <w:pStyle w:val="ListParagraph"/>
        <w:numPr>
          <w:ilvl w:val="0"/>
          <w:numId w:val="5"/>
        </w:numPr>
        <w:rPr>
          <w:lang w:val="cy-GB"/>
        </w:rPr>
      </w:pPr>
      <w:r>
        <w:rPr>
          <w:rFonts w:ascii="Calibri" w:hAnsi="Calibri" w:cs="Calibri"/>
          <w:lang w:val="cy-GB"/>
        </w:rPr>
        <w:t>Amaethu cynaliadwy</w:t>
      </w:r>
    </w:p>
    <w:p w14:paraId="7DDE5195" w14:textId="184E3620" w:rsidR="008A72A1" w:rsidRDefault="008A72A1" w:rsidP="008A72A1">
      <w:pPr>
        <w:pStyle w:val="ListParagraph"/>
        <w:numPr>
          <w:ilvl w:val="0"/>
          <w:numId w:val="5"/>
        </w:numPr>
        <w:rPr>
          <w:lang w:val="cy-GB"/>
        </w:rPr>
      </w:pPr>
      <w:r w:rsidRPr="007A1FD6">
        <w:rPr>
          <w:lang w:val="cy-GB"/>
        </w:rPr>
        <w:t xml:space="preserve">Cynlluniau </w:t>
      </w:r>
      <w:r w:rsidR="0073463A">
        <w:rPr>
          <w:lang w:val="cy-GB"/>
        </w:rPr>
        <w:t>l</w:t>
      </w:r>
      <w:r w:rsidRPr="007A1FD6">
        <w:rPr>
          <w:lang w:val="cy-GB"/>
        </w:rPr>
        <w:t>leihau gwastraff bwyd</w:t>
      </w:r>
    </w:p>
    <w:p w14:paraId="26782106" w14:textId="77777777" w:rsidR="0073463A" w:rsidRPr="007A1FD6" w:rsidRDefault="0073463A" w:rsidP="0073463A">
      <w:pPr>
        <w:pStyle w:val="ListParagraph"/>
        <w:ind w:left="1440"/>
        <w:rPr>
          <w:lang w:val="cy-GB"/>
        </w:rPr>
      </w:pPr>
    </w:p>
    <w:p w14:paraId="54ECBD6F" w14:textId="77777777" w:rsidR="008A72A1" w:rsidRPr="007A1FD6" w:rsidRDefault="008A72A1" w:rsidP="008A72A1">
      <w:pPr>
        <w:numPr>
          <w:ilvl w:val="0"/>
          <w:numId w:val="3"/>
        </w:numPr>
        <w:rPr>
          <w:b/>
          <w:bCs/>
          <w:lang w:val="cy-GB"/>
        </w:rPr>
      </w:pPr>
      <w:r w:rsidRPr="000A21A3">
        <w:rPr>
          <w:b/>
          <w:bCs/>
          <w:lang w:val="cy-GB"/>
        </w:rPr>
        <w:t>Beth yw'r broses cais am grant?</w:t>
      </w:r>
    </w:p>
    <w:p w14:paraId="0AFE98BA" w14:textId="77777777" w:rsidR="00A242F8" w:rsidRDefault="00186384" w:rsidP="00CE751B">
      <w:pPr>
        <w:pStyle w:val="ListParagraph"/>
        <w:rPr>
          <w:lang w:val="cy-GB"/>
        </w:rPr>
      </w:pPr>
      <w:r w:rsidRPr="00186384">
        <w:rPr>
          <w:lang w:val="cy-GB"/>
        </w:rPr>
        <w:t xml:space="preserve">Dewch i gysylltiad </w:t>
      </w:r>
      <w:r w:rsidR="00CE751B">
        <w:rPr>
          <w:lang w:val="cy-GB"/>
        </w:rPr>
        <w:t>â</w:t>
      </w:r>
      <w:r w:rsidRPr="00186384">
        <w:rPr>
          <w:lang w:val="cy-GB"/>
        </w:rPr>
        <w:t>’r tîm i drafod y syniad ymlaen llaw</w:t>
      </w:r>
      <w:r w:rsidR="00CE751B">
        <w:rPr>
          <w:lang w:val="cy-GB"/>
        </w:rPr>
        <w:t xml:space="preserve"> os nad ydych chi’n siŵr os yw’r cynllun yn gymwys. </w:t>
      </w:r>
    </w:p>
    <w:p w14:paraId="7D09508E" w14:textId="77777777" w:rsidR="00A242F8" w:rsidRDefault="00A242F8" w:rsidP="00CE751B">
      <w:pPr>
        <w:pStyle w:val="ListParagraph"/>
        <w:rPr>
          <w:lang w:val="cy-GB"/>
        </w:rPr>
      </w:pPr>
    </w:p>
    <w:p w14:paraId="08F97495" w14:textId="50D171CD" w:rsidR="00945235" w:rsidRDefault="00A242F8" w:rsidP="00CE751B">
      <w:pPr>
        <w:pStyle w:val="ListParagraph"/>
        <w:rPr>
          <w:lang w:val="cy-GB"/>
        </w:rPr>
      </w:pPr>
      <w:r>
        <w:rPr>
          <w:lang w:val="cy-GB"/>
        </w:rPr>
        <w:t>L</w:t>
      </w:r>
      <w:r w:rsidR="008A72A1" w:rsidRPr="000A21A3">
        <w:rPr>
          <w:lang w:val="cy-GB"/>
        </w:rPr>
        <w:t>lenwch y ffurflen gais</w:t>
      </w:r>
      <w:r w:rsidR="00CB5021">
        <w:rPr>
          <w:lang w:val="cy-GB"/>
        </w:rPr>
        <w:t xml:space="preserve">: </w:t>
      </w:r>
      <w:hyperlink r:id="rId9" w:history="1">
        <w:r w:rsidR="00CB5021" w:rsidRPr="004F1A1B">
          <w:rPr>
            <w:rStyle w:val="Hyperlink"/>
            <w:lang w:val="cy-GB"/>
          </w:rPr>
          <w:t>https://www.mentermon.com/cronfa-partneriaeth-fwyd-ynys-mon/</w:t>
        </w:r>
      </w:hyperlink>
      <w:r w:rsidR="00CB5021">
        <w:rPr>
          <w:lang w:val="cy-GB"/>
        </w:rPr>
        <w:t xml:space="preserve"> .</w:t>
      </w:r>
    </w:p>
    <w:p w14:paraId="192C325A" w14:textId="5AA91C05" w:rsidR="008A72A1" w:rsidRDefault="008A72A1" w:rsidP="008A72A1">
      <w:pPr>
        <w:ind w:left="720"/>
        <w:rPr>
          <w:lang w:val="cy-GB"/>
        </w:rPr>
      </w:pPr>
      <w:r w:rsidRPr="000A21A3">
        <w:rPr>
          <w:lang w:val="cy-GB"/>
        </w:rPr>
        <w:t xml:space="preserve">Dyddiad cau'r </w:t>
      </w:r>
      <w:r w:rsidR="00A242F8">
        <w:rPr>
          <w:lang w:val="cy-GB"/>
        </w:rPr>
        <w:t>g</w:t>
      </w:r>
      <w:r w:rsidRPr="000A21A3">
        <w:rPr>
          <w:lang w:val="cy-GB"/>
        </w:rPr>
        <w:t>ronfa: 06/11/2023 am 13:00.</w:t>
      </w:r>
    </w:p>
    <w:p w14:paraId="0AF97E10" w14:textId="77777777" w:rsidR="00A242F8" w:rsidRDefault="00A242F8" w:rsidP="008A72A1">
      <w:pPr>
        <w:ind w:left="720"/>
        <w:rPr>
          <w:lang w:val="cy-GB"/>
        </w:rPr>
      </w:pPr>
    </w:p>
    <w:p w14:paraId="4F94772B" w14:textId="77777777" w:rsidR="008A72A1" w:rsidRPr="007A1FD6" w:rsidRDefault="008A72A1" w:rsidP="008A72A1">
      <w:pPr>
        <w:numPr>
          <w:ilvl w:val="0"/>
          <w:numId w:val="3"/>
        </w:numPr>
        <w:rPr>
          <w:lang w:val="cy-GB"/>
        </w:rPr>
      </w:pPr>
      <w:r w:rsidRPr="000A21A3">
        <w:rPr>
          <w:b/>
          <w:bCs/>
          <w:lang w:val="cy-GB"/>
        </w:rPr>
        <w:t>Beth yw'r amserlen ar gyfer penderfyniadau grant?</w:t>
      </w:r>
    </w:p>
    <w:p w14:paraId="0DAC899C" w14:textId="08BBAD81" w:rsidR="008A72A1" w:rsidRDefault="008A72A1" w:rsidP="008A72A1">
      <w:pPr>
        <w:ind w:left="720"/>
        <w:rPr>
          <w:lang w:val="cy-GB"/>
        </w:rPr>
      </w:pPr>
      <w:r w:rsidRPr="000A21A3">
        <w:rPr>
          <w:lang w:val="cy-GB"/>
        </w:rPr>
        <w:t xml:space="preserve">Bydd </w:t>
      </w:r>
      <w:r w:rsidRPr="007A1FD6">
        <w:rPr>
          <w:lang w:val="cy-GB"/>
        </w:rPr>
        <w:t xml:space="preserve">y ceisiadau </w:t>
      </w:r>
      <w:r w:rsidRPr="000A21A3">
        <w:rPr>
          <w:lang w:val="cy-GB"/>
        </w:rPr>
        <w:t xml:space="preserve">llwyddiannus </w:t>
      </w:r>
      <w:r w:rsidR="002D40ED">
        <w:rPr>
          <w:lang w:val="cy-GB"/>
        </w:rPr>
        <w:t>yn cael gwybod cyn y</w:t>
      </w:r>
      <w:r w:rsidRPr="000A21A3">
        <w:rPr>
          <w:lang w:val="cy-GB"/>
        </w:rPr>
        <w:t xml:space="preserve"> 27/11/2023.</w:t>
      </w:r>
    </w:p>
    <w:p w14:paraId="35E3828D" w14:textId="77777777" w:rsidR="002D40ED" w:rsidRPr="000A21A3" w:rsidRDefault="002D40ED" w:rsidP="008A72A1">
      <w:pPr>
        <w:ind w:left="720"/>
        <w:rPr>
          <w:lang w:val="cy-GB"/>
        </w:rPr>
      </w:pPr>
    </w:p>
    <w:p w14:paraId="7D455ED4" w14:textId="09ED878B" w:rsidR="002D40ED" w:rsidRPr="002D40ED" w:rsidRDefault="008A72A1" w:rsidP="002D40ED">
      <w:pPr>
        <w:numPr>
          <w:ilvl w:val="0"/>
          <w:numId w:val="3"/>
        </w:numPr>
        <w:rPr>
          <w:b/>
          <w:bCs/>
          <w:lang w:val="cy-GB"/>
        </w:rPr>
      </w:pPr>
      <w:r w:rsidRPr="000A21A3">
        <w:rPr>
          <w:b/>
          <w:bCs/>
          <w:lang w:val="cy-GB"/>
        </w:rPr>
        <w:t xml:space="preserve">Beth yw maint </w:t>
      </w:r>
      <w:r w:rsidRPr="007A1FD6">
        <w:rPr>
          <w:b/>
          <w:bCs/>
          <w:lang w:val="cy-GB"/>
        </w:rPr>
        <w:t>y grantiau unigol</w:t>
      </w:r>
      <w:r w:rsidRPr="000A21A3">
        <w:rPr>
          <w:b/>
          <w:bCs/>
          <w:lang w:val="cy-GB"/>
        </w:rPr>
        <w:t xml:space="preserve">? </w:t>
      </w:r>
    </w:p>
    <w:p w14:paraId="6AD28A72" w14:textId="6EDAB4C4" w:rsidR="002D40ED" w:rsidRDefault="002D40ED" w:rsidP="002D40ED">
      <w:pPr>
        <w:ind w:left="720"/>
        <w:rPr>
          <w:lang w:val="cy-GB"/>
        </w:rPr>
      </w:pPr>
      <w:r>
        <w:rPr>
          <w:lang w:val="cy-GB"/>
        </w:rPr>
        <w:t xml:space="preserve">Cewch ymgeisio am grant rhwng </w:t>
      </w:r>
      <w:r w:rsidR="008A72A1" w:rsidRPr="000A21A3">
        <w:rPr>
          <w:lang w:val="cy-GB"/>
        </w:rPr>
        <w:t>£1,000 i £3,000</w:t>
      </w:r>
      <w:r w:rsidR="008A72A1" w:rsidRPr="007A1FD6">
        <w:rPr>
          <w:lang w:val="cy-GB"/>
        </w:rPr>
        <w:t xml:space="preserve">. </w:t>
      </w:r>
    </w:p>
    <w:p w14:paraId="2EE81699" w14:textId="77777777" w:rsidR="002D40ED" w:rsidRDefault="002D40ED" w:rsidP="002D40ED">
      <w:pPr>
        <w:ind w:left="720"/>
        <w:rPr>
          <w:lang w:val="cy-GB"/>
        </w:rPr>
      </w:pPr>
    </w:p>
    <w:p w14:paraId="495F346C" w14:textId="39C9BC9E" w:rsidR="008A72A1" w:rsidRPr="00C659CF" w:rsidRDefault="008A72A1" w:rsidP="00C659CF">
      <w:pPr>
        <w:pStyle w:val="ListParagraph"/>
        <w:numPr>
          <w:ilvl w:val="0"/>
          <w:numId w:val="3"/>
        </w:numPr>
        <w:rPr>
          <w:lang w:val="cy-GB"/>
        </w:rPr>
      </w:pPr>
      <w:r w:rsidRPr="00D857C4">
        <w:rPr>
          <w:b/>
          <w:bCs/>
          <w:lang w:val="cy-GB"/>
        </w:rPr>
        <w:t>A oes unrhyw</w:t>
      </w:r>
      <w:r w:rsidRPr="00C659CF">
        <w:rPr>
          <w:b/>
          <w:bCs/>
          <w:lang w:val="cy-GB"/>
        </w:rPr>
        <w:t xml:space="preserve"> gyfyngiadau ar sut y gellir defnyddio arian grant?</w:t>
      </w:r>
      <w:r w:rsidRPr="00C659CF">
        <w:rPr>
          <w:lang w:val="cy-GB"/>
        </w:rPr>
        <w:t xml:space="preserve"> </w:t>
      </w:r>
    </w:p>
    <w:p w14:paraId="646AE488" w14:textId="0FC641CC" w:rsidR="008A72A1" w:rsidRDefault="008A72A1" w:rsidP="008A72A1">
      <w:pPr>
        <w:ind w:left="720"/>
        <w:rPr>
          <w:lang w:val="cy-GB"/>
        </w:rPr>
      </w:pPr>
      <w:r w:rsidRPr="000A21A3">
        <w:rPr>
          <w:lang w:val="cy-GB"/>
        </w:rPr>
        <w:t>Rhaid defnyddio'r cyllid a</w:t>
      </w:r>
      <w:r w:rsidR="007B08B5">
        <w:rPr>
          <w:lang w:val="cy-GB"/>
        </w:rPr>
        <w:t xml:space="preserve">t bwrpas y Gronfa. </w:t>
      </w:r>
      <w:r w:rsidR="00FF0F30">
        <w:rPr>
          <w:lang w:val="cy-GB"/>
        </w:rPr>
        <w:t xml:space="preserve">Does dim angen caffael </w:t>
      </w:r>
      <w:r w:rsidR="008A5BBF">
        <w:rPr>
          <w:lang w:val="cy-GB"/>
        </w:rPr>
        <w:t xml:space="preserve">gan </w:t>
      </w:r>
      <w:r w:rsidR="003026BB">
        <w:rPr>
          <w:lang w:val="cy-GB"/>
        </w:rPr>
        <w:t xml:space="preserve">bod uchafswm y gronfa </w:t>
      </w:r>
      <w:r w:rsidR="00D31885">
        <w:rPr>
          <w:lang w:val="cy-GB"/>
        </w:rPr>
        <w:t xml:space="preserve">yn llai </w:t>
      </w:r>
      <w:r w:rsidR="00D13703">
        <w:rPr>
          <w:lang w:val="cy-GB"/>
        </w:rPr>
        <w:t>na trothwy caffael</w:t>
      </w:r>
      <w:r w:rsidR="007B4587">
        <w:rPr>
          <w:lang w:val="cy-GB"/>
        </w:rPr>
        <w:t xml:space="preserve"> polisi Menter Môn</w:t>
      </w:r>
      <w:r w:rsidR="00D13703">
        <w:rPr>
          <w:lang w:val="cy-GB"/>
        </w:rPr>
        <w:t xml:space="preserve">, ond, bydd angen i chi gofnodi a chadw pob tystiolaeth yn erbyn </w:t>
      </w:r>
      <w:r w:rsidR="007B4587">
        <w:rPr>
          <w:lang w:val="cy-GB"/>
        </w:rPr>
        <w:t>unrhyw wariant</w:t>
      </w:r>
      <w:r w:rsidR="00A448EF">
        <w:rPr>
          <w:lang w:val="cy-GB"/>
        </w:rPr>
        <w:t>.</w:t>
      </w:r>
    </w:p>
    <w:p w14:paraId="1A89A4F9" w14:textId="77777777" w:rsidR="00D857C4" w:rsidRDefault="00D857C4" w:rsidP="008A72A1">
      <w:pPr>
        <w:ind w:left="720"/>
        <w:rPr>
          <w:lang w:val="cy-GB"/>
        </w:rPr>
      </w:pPr>
    </w:p>
    <w:p w14:paraId="57F360A4" w14:textId="246D6AD9" w:rsidR="00A448EF" w:rsidRPr="00A448EF" w:rsidRDefault="00A448EF" w:rsidP="00A448EF">
      <w:pPr>
        <w:pStyle w:val="ListParagraph"/>
        <w:numPr>
          <w:ilvl w:val="0"/>
          <w:numId w:val="3"/>
        </w:numPr>
        <w:rPr>
          <w:b/>
          <w:bCs/>
          <w:lang w:val="cy-GB"/>
        </w:rPr>
      </w:pPr>
      <w:r w:rsidRPr="00A448EF">
        <w:rPr>
          <w:b/>
          <w:bCs/>
          <w:lang w:val="cy-GB"/>
        </w:rPr>
        <w:t>Sut byddwn yn derbyn y cyllid?</w:t>
      </w:r>
    </w:p>
    <w:p w14:paraId="13056786" w14:textId="032876F6" w:rsidR="00D857C4" w:rsidRDefault="00204D32" w:rsidP="00172FD5">
      <w:pPr>
        <w:ind w:left="720"/>
        <w:rPr>
          <w:lang w:val="cy-GB"/>
        </w:rPr>
      </w:pPr>
      <w:r>
        <w:rPr>
          <w:lang w:val="cy-GB"/>
        </w:rPr>
        <w:t xml:space="preserve">Byddwch yn hawlio’r gyllideb yn ôl gan Menter Môn Cyf, neu, o dan amgylchiadau arbennig, bydd modd i ni ryddhau’r gyllideb ymlaen llaw.  Pa bynnag fodd, bydd rhaid cadw’r holl dystiolaeth yn erbyn y gyllideb. </w:t>
      </w:r>
    </w:p>
    <w:p w14:paraId="3C0C5F29" w14:textId="77777777" w:rsidR="00172FD5" w:rsidRPr="000A21A3" w:rsidRDefault="00172FD5" w:rsidP="00172FD5">
      <w:pPr>
        <w:ind w:left="720"/>
        <w:rPr>
          <w:lang w:val="cy-GB"/>
        </w:rPr>
      </w:pPr>
    </w:p>
    <w:p w14:paraId="73CE1251" w14:textId="41AB7991" w:rsidR="008A72A1" w:rsidRPr="007A1FD6" w:rsidRDefault="008A72A1" w:rsidP="008A72A1">
      <w:pPr>
        <w:numPr>
          <w:ilvl w:val="0"/>
          <w:numId w:val="3"/>
        </w:numPr>
        <w:rPr>
          <w:lang w:val="cy-GB"/>
        </w:rPr>
      </w:pPr>
      <w:r w:rsidRPr="000A21A3">
        <w:rPr>
          <w:b/>
          <w:bCs/>
          <w:lang w:val="cy-GB"/>
        </w:rPr>
        <w:t>Beth yw'r broses dethol a gwerthuso ar gyfer ceisiadau grant?</w:t>
      </w:r>
      <w:r w:rsidRPr="000A21A3">
        <w:rPr>
          <w:lang w:val="cy-GB"/>
        </w:rPr>
        <w:t xml:space="preserve"> </w:t>
      </w:r>
    </w:p>
    <w:p w14:paraId="2E6C5D42" w14:textId="77777777" w:rsidR="002E7A4B" w:rsidRDefault="008A72A1" w:rsidP="008A72A1">
      <w:pPr>
        <w:ind w:left="720"/>
        <w:rPr>
          <w:lang w:val="cy-GB"/>
        </w:rPr>
      </w:pPr>
      <w:r w:rsidRPr="000A21A3">
        <w:rPr>
          <w:lang w:val="cy-GB"/>
        </w:rPr>
        <w:t xml:space="preserve">Bydd ceisiadau'n cael eu </w:t>
      </w:r>
      <w:r w:rsidR="002E7A4B">
        <w:rPr>
          <w:lang w:val="cy-GB"/>
        </w:rPr>
        <w:t>asesu</w:t>
      </w:r>
      <w:r w:rsidRPr="000A21A3">
        <w:rPr>
          <w:lang w:val="cy-GB"/>
        </w:rPr>
        <w:t xml:space="preserve"> yn erbyn </w:t>
      </w:r>
      <w:r w:rsidR="002E7A4B">
        <w:rPr>
          <w:lang w:val="cy-GB"/>
        </w:rPr>
        <w:t xml:space="preserve">y matrix canlynol; </w:t>
      </w:r>
    </w:p>
    <w:tbl>
      <w:tblPr>
        <w:tblStyle w:val="TableGrid"/>
        <w:tblW w:w="0" w:type="auto"/>
        <w:tblInd w:w="720" w:type="dxa"/>
        <w:tblLook w:val="04A0" w:firstRow="1" w:lastRow="0" w:firstColumn="1" w:lastColumn="0" w:noHBand="0" w:noVBand="1"/>
      </w:tblPr>
      <w:tblGrid>
        <w:gridCol w:w="4148"/>
        <w:gridCol w:w="4148"/>
      </w:tblGrid>
      <w:tr w:rsidR="002E7A4B" w14:paraId="5824EFA4" w14:textId="77777777" w:rsidTr="004312FB">
        <w:tc>
          <w:tcPr>
            <w:tcW w:w="4148" w:type="dxa"/>
          </w:tcPr>
          <w:p w14:paraId="6FB93116" w14:textId="5BDC488E" w:rsidR="002E7A4B" w:rsidRDefault="000A7438" w:rsidP="008A72A1">
            <w:pPr>
              <w:rPr>
                <w:lang w:val="cy-GB"/>
              </w:rPr>
            </w:pPr>
            <w:r>
              <w:rPr>
                <w:lang w:val="cy-GB"/>
              </w:rPr>
              <w:t>Ymateb i nodau’r Siarter</w:t>
            </w:r>
          </w:p>
        </w:tc>
        <w:tc>
          <w:tcPr>
            <w:tcW w:w="4148" w:type="dxa"/>
          </w:tcPr>
          <w:p w14:paraId="2E9D0065" w14:textId="4E50B22E" w:rsidR="002E7A4B" w:rsidRDefault="005E73E2" w:rsidP="008A72A1">
            <w:pPr>
              <w:rPr>
                <w:lang w:val="cy-GB"/>
              </w:rPr>
            </w:pPr>
            <w:r>
              <w:rPr>
                <w:lang w:val="cy-GB"/>
              </w:rPr>
              <w:t>35%</w:t>
            </w:r>
          </w:p>
        </w:tc>
      </w:tr>
      <w:tr w:rsidR="002E7A4B" w14:paraId="41028761" w14:textId="77777777" w:rsidTr="004312FB">
        <w:tc>
          <w:tcPr>
            <w:tcW w:w="4148" w:type="dxa"/>
          </w:tcPr>
          <w:p w14:paraId="1C0A5553" w14:textId="083D7A20" w:rsidR="002E7A4B" w:rsidRDefault="000A7438" w:rsidP="008A72A1">
            <w:pPr>
              <w:rPr>
                <w:lang w:val="cy-GB"/>
              </w:rPr>
            </w:pPr>
            <w:r>
              <w:rPr>
                <w:lang w:val="cy-GB"/>
              </w:rPr>
              <w:t>Ymateb i’r angen / her lleol</w:t>
            </w:r>
          </w:p>
        </w:tc>
        <w:tc>
          <w:tcPr>
            <w:tcW w:w="4148" w:type="dxa"/>
          </w:tcPr>
          <w:p w14:paraId="53781676" w14:textId="36F73588" w:rsidR="002E7A4B" w:rsidRDefault="005E73E2" w:rsidP="008A72A1">
            <w:pPr>
              <w:rPr>
                <w:lang w:val="cy-GB"/>
              </w:rPr>
            </w:pPr>
            <w:r>
              <w:rPr>
                <w:lang w:val="cy-GB"/>
              </w:rPr>
              <w:t>35%</w:t>
            </w:r>
          </w:p>
        </w:tc>
      </w:tr>
      <w:tr w:rsidR="002E7A4B" w14:paraId="355516F6" w14:textId="77777777" w:rsidTr="004312FB">
        <w:tc>
          <w:tcPr>
            <w:tcW w:w="4148" w:type="dxa"/>
          </w:tcPr>
          <w:p w14:paraId="19107E44" w14:textId="28D4D6C9" w:rsidR="002E7A4B" w:rsidRDefault="00433877" w:rsidP="008A72A1">
            <w:pPr>
              <w:rPr>
                <w:lang w:val="cy-GB"/>
              </w:rPr>
            </w:pPr>
            <w:r>
              <w:rPr>
                <w:lang w:val="cy-GB"/>
              </w:rPr>
              <w:t xml:space="preserve">Ymarferoldeb (amser a cyllid) </w:t>
            </w:r>
          </w:p>
        </w:tc>
        <w:tc>
          <w:tcPr>
            <w:tcW w:w="4148" w:type="dxa"/>
          </w:tcPr>
          <w:p w14:paraId="28C8AB01" w14:textId="415C84F8" w:rsidR="002E7A4B" w:rsidRDefault="005E73E2" w:rsidP="008A72A1">
            <w:pPr>
              <w:rPr>
                <w:lang w:val="cy-GB"/>
              </w:rPr>
            </w:pPr>
            <w:r>
              <w:rPr>
                <w:lang w:val="cy-GB"/>
              </w:rPr>
              <w:t>30%</w:t>
            </w:r>
          </w:p>
        </w:tc>
      </w:tr>
    </w:tbl>
    <w:p w14:paraId="70E7D502" w14:textId="77777777" w:rsidR="005E73E2" w:rsidRDefault="005E73E2" w:rsidP="005E73E2">
      <w:pPr>
        <w:rPr>
          <w:b/>
          <w:bCs/>
          <w:lang w:val="cy-GB"/>
        </w:rPr>
      </w:pPr>
    </w:p>
    <w:p w14:paraId="2827FDEF" w14:textId="207F0722" w:rsidR="008A72A1" w:rsidRPr="005E73E2" w:rsidRDefault="008A72A1" w:rsidP="005E73E2">
      <w:pPr>
        <w:pStyle w:val="ListParagraph"/>
        <w:numPr>
          <w:ilvl w:val="0"/>
          <w:numId w:val="3"/>
        </w:numPr>
        <w:rPr>
          <w:lang w:val="cy-GB"/>
        </w:rPr>
      </w:pPr>
      <w:r w:rsidRPr="005E73E2">
        <w:rPr>
          <w:b/>
          <w:bCs/>
          <w:lang w:val="cy-GB"/>
        </w:rPr>
        <w:t>A</w:t>
      </w:r>
      <w:bookmarkStart w:id="0" w:name="cysill"/>
      <w:bookmarkEnd w:id="0"/>
      <w:r w:rsidRPr="005E73E2">
        <w:rPr>
          <w:b/>
          <w:bCs/>
          <w:lang w:val="cy-GB"/>
        </w:rPr>
        <w:t xml:space="preserve"> oes gofyniad adrodd a monitro i</w:t>
      </w:r>
      <w:r w:rsidR="006B7880">
        <w:rPr>
          <w:b/>
          <w:bCs/>
          <w:lang w:val="cy-GB"/>
        </w:rPr>
        <w:t>’r sawl</w:t>
      </w:r>
      <w:r w:rsidRPr="005E73E2">
        <w:rPr>
          <w:b/>
          <w:bCs/>
          <w:lang w:val="cy-GB"/>
        </w:rPr>
        <w:t xml:space="preserve"> sy'n derbyn grantiau?</w:t>
      </w:r>
      <w:r w:rsidRPr="005E73E2">
        <w:rPr>
          <w:lang w:val="cy-GB"/>
        </w:rPr>
        <w:t xml:space="preserve"> </w:t>
      </w:r>
    </w:p>
    <w:p w14:paraId="21457804" w14:textId="7C5AC929" w:rsidR="008A72A1" w:rsidRDefault="008A72A1" w:rsidP="00DB6BF7">
      <w:pPr>
        <w:ind w:left="720"/>
        <w:rPr>
          <w:lang w:val="cy-GB"/>
        </w:rPr>
      </w:pPr>
      <w:r w:rsidRPr="000A21A3">
        <w:rPr>
          <w:lang w:val="cy-GB"/>
        </w:rPr>
        <w:t xml:space="preserve">Bydd disgwyl i </w:t>
      </w:r>
      <w:r w:rsidR="007E394D">
        <w:rPr>
          <w:lang w:val="cy-GB"/>
        </w:rPr>
        <w:t xml:space="preserve">ymgeiswyr llwyddiannus </w:t>
      </w:r>
      <w:r w:rsidR="00DB6BF7">
        <w:rPr>
          <w:lang w:val="cy-GB"/>
        </w:rPr>
        <w:t xml:space="preserve">adrodd yn ôl </w:t>
      </w:r>
      <w:r w:rsidR="007E394D">
        <w:rPr>
          <w:lang w:val="cy-GB"/>
        </w:rPr>
        <w:t xml:space="preserve">yn ysgrifenedig </w:t>
      </w:r>
      <w:r w:rsidR="00DB6BF7">
        <w:rPr>
          <w:lang w:val="cy-GB"/>
        </w:rPr>
        <w:t>i’r tîm</w:t>
      </w:r>
      <w:r w:rsidR="007E394D">
        <w:rPr>
          <w:lang w:val="cy-GB"/>
        </w:rPr>
        <w:t xml:space="preserve"> ar g</w:t>
      </w:r>
      <w:r w:rsidRPr="000A21A3">
        <w:rPr>
          <w:lang w:val="cy-GB"/>
        </w:rPr>
        <w:t xml:space="preserve">anlyniadau eu gwaith, yn ogystal â </w:t>
      </w:r>
      <w:r w:rsidR="007E394D">
        <w:rPr>
          <w:lang w:val="cy-GB"/>
        </w:rPr>
        <w:t xml:space="preserve">bod yn fodlon cymryd rhan mewn astudiaethau achos perthnasol neu unrhyw werthusiadau pellach. </w:t>
      </w:r>
    </w:p>
    <w:p w14:paraId="664A3431" w14:textId="77777777" w:rsidR="007E394D" w:rsidRPr="000A21A3" w:rsidRDefault="007E394D" w:rsidP="00DB6BF7">
      <w:pPr>
        <w:ind w:left="720"/>
        <w:rPr>
          <w:lang w:val="cy-GB"/>
        </w:rPr>
      </w:pPr>
    </w:p>
    <w:p w14:paraId="011A0228" w14:textId="77777777" w:rsidR="008A72A1" w:rsidRPr="007A1FD6" w:rsidRDefault="008A72A1" w:rsidP="008A72A1">
      <w:pPr>
        <w:numPr>
          <w:ilvl w:val="0"/>
          <w:numId w:val="3"/>
        </w:numPr>
        <w:rPr>
          <w:lang w:val="cy-GB"/>
        </w:rPr>
      </w:pPr>
      <w:r>
        <w:rPr>
          <w:rFonts w:ascii="Calibri" w:hAnsi="Calibri" w:cs="Calibri"/>
          <w:b/>
          <w:bCs/>
          <w:lang w:val="cy-GB"/>
        </w:rPr>
        <w:t>A all unigolion neu sefydliadau er elw wneud cais am grantiau, neu a yw'n cyfyngu i gwmnïau nid er elw?</w:t>
      </w:r>
    </w:p>
    <w:p w14:paraId="5DD15DB2" w14:textId="77777777" w:rsidR="008A72A1" w:rsidRDefault="008A72A1" w:rsidP="008A72A1">
      <w:pPr>
        <w:ind w:left="720"/>
        <w:rPr>
          <w:lang w:val="cy-GB"/>
        </w:rPr>
      </w:pPr>
      <w:r w:rsidRPr="000A21A3">
        <w:rPr>
          <w:lang w:val="cy-GB"/>
        </w:rPr>
        <w:t xml:space="preserve">Rydym yn croesawu ceisiadau gan </w:t>
      </w:r>
      <w:r w:rsidRPr="007A1FD6">
        <w:rPr>
          <w:lang w:val="cy-GB"/>
        </w:rPr>
        <w:t>unrhyw</w:t>
      </w:r>
      <w:r w:rsidRPr="000A21A3">
        <w:rPr>
          <w:lang w:val="cy-GB"/>
        </w:rPr>
        <w:t xml:space="preserve"> sefydliad ac unigolyn.</w:t>
      </w:r>
    </w:p>
    <w:p w14:paraId="106BBCCB" w14:textId="77777777" w:rsidR="00127A64" w:rsidRPr="000A21A3" w:rsidRDefault="00127A64" w:rsidP="008A72A1">
      <w:pPr>
        <w:ind w:left="720"/>
        <w:rPr>
          <w:lang w:val="cy-GB"/>
        </w:rPr>
      </w:pPr>
    </w:p>
    <w:p w14:paraId="4404531A" w14:textId="77777777" w:rsidR="008A72A1" w:rsidRPr="007A1FD6" w:rsidRDefault="008A72A1" w:rsidP="008A72A1">
      <w:pPr>
        <w:numPr>
          <w:ilvl w:val="0"/>
          <w:numId w:val="3"/>
        </w:numPr>
        <w:rPr>
          <w:lang w:val="cy-GB"/>
        </w:rPr>
      </w:pPr>
      <w:r w:rsidRPr="000A21A3">
        <w:rPr>
          <w:b/>
          <w:bCs/>
          <w:lang w:val="cy-GB"/>
        </w:rPr>
        <w:t>Sut gallaf ofyn cwestiynau am y cais grant?</w:t>
      </w:r>
      <w:r w:rsidRPr="000A21A3">
        <w:rPr>
          <w:lang w:val="cy-GB"/>
        </w:rPr>
        <w:t xml:space="preserve"> </w:t>
      </w:r>
    </w:p>
    <w:p w14:paraId="0C4533B1" w14:textId="5B255B0A" w:rsidR="008A72A1" w:rsidRDefault="008A72A1" w:rsidP="6634325A">
      <w:pPr>
        <w:ind w:left="720"/>
        <w:rPr>
          <w:lang w:val="cy-GB"/>
        </w:rPr>
      </w:pPr>
      <w:r w:rsidRPr="07AE2552">
        <w:rPr>
          <w:lang w:val="cy-GB"/>
        </w:rPr>
        <w:t>Cysylltwch â</w:t>
      </w:r>
      <w:r w:rsidR="00B64B13" w:rsidRPr="07AE2552">
        <w:rPr>
          <w:lang w:val="cy-GB"/>
        </w:rPr>
        <w:t>’r tîm</w:t>
      </w:r>
      <w:r w:rsidRPr="07AE2552">
        <w:rPr>
          <w:lang w:val="cy-GB"/>
        </w:rPr>
        <w:t xml:space="preserve"> ar </w:t>
      </w:r>
      <w:hyperlink r:id="rId10" w:history="1">
        <w:r w:rsidR="006C5B6B" w:rsidRPr="00CC1664">
          <w:rPr>
            <w:rStyle w:val="Hyperlink"/>
            <w:lang w:val="cy-GB"/>
          </w:rPr>
          <w:t>bwyd</w:t>
        </w:r>
        <w:r w:rsidRPr="00CC1664">
          <w:rPr>
            <w:rStyle w:val="Hyperlink"/>
            <w:lang w:val="cy-GB"/>
          </w:rPr>
          <w:t>@mentermon.com</w:t>
        </w:r>
      </w:hyperlink>
      <w:r w:rsidRPr="07AE2552">
        <w:rPr>
          <w:lang w:val="cy-GB"/>
        </w:rPr>
        <w:t xml:space="preserve"> neu ffô</w:t>
      </w:r>
      <w:r w:rsidR="00D23C2C">
        <w:rPr>
          <w:lang w:val="cy-GB"/>
        </w:rPr>
        <w:t xml:space="preserve">n </w:t>
      </w:r>
      <w:r w:rsidR="00D23C2C" w:rsidRPr="00D23C2C">
        <w:rPr>
          <w:lang w:val="cy-GB"/>
        </w:rPr>
        <w:t>01248 725 700</w:t>
      </w:r>
    </w:p>
    <w:p w14:paraId="74F4DECA" w14:textId="30EC5680" w:rsidR="008A72A1" w:rsidRDefault="008A72A1" w:rsidP="008A72A1">
      <w:pPr>
        <w:ind w:left="720"/>
        <w:rPr>
          <w:lang w:val="cy-GB"/>
        </w:rPr>
      </w:pPr>
    </w:p>
    <w:p w14:paraId="2AA60CC6" w14:textId="77777777" w:rsidR="00EE2957" w:rsidRDefault="00EE2957" w:rsidP="008A72A1">
      <w:pPr>
        <w:ind w:left="720"/>
        <w:rPr>
          <w:lang w:val="cy-GB"/>
        </w:rPr>
      </w:pPr>
    </w:p>
    <w:p w14:paraId="0B4626D2" w14:textId="77777777" w:rsidR="00B64B13" w:rsidRDefault="00B64B13" w:rsidP="008A72A1">
      <w:pPr>
        <w:ind w:left="720"/>
        <w:rPr>
          <w:lang w:val="cy-GB"/>
        </w:rPr>
      </w:pPr>
    </w:p>
    <w:p w14:paraId="051318E4" w14:textId="77777777" w:rsidR="00B64B13" w:rsidRDefault="00B64B13" w:rsidP="008A72A1">
      <w:pPr>
        <w:ind w:left="720"/>
        <w:rPr>
          <w:lang w:val="cy-GB"/>
        </w:rPr>
      </w:pPr>
    </w:p>
    <w:p w14:paraId="6B842E9F" w14:textId="77777777" w:rsidR="00B64B13" w:rsidRDefault="00B64B13" w:rsidP="008A72A1">
      <w:pPr>
        <w:ind w:left="720"/>
        <w:rPr>
          <w:lang w:val="cy-GB"/>
        </w:rPr>
      </w:pPr>
    </w:p>
    <w:p w14:paraId="3C9DB436" w14:textId="77777777" w:rsidR="00B64B13" w:rsidRDefault="00B64B13" w:rsidP="008A72A1">
      <w:pPr>
        <w:ind w:left="720"/>
        <w:rPr>
          <w:lang w:val="cy-GB"/>
        </w:rPr>
      </w:pPr>
    </w:p>
    <w:p w14:paraId="5F3EDAC9" w14:textId="77777777" w:rsidR="00B64B13" w:rsidRDefault="00B64B13" w:rsidP="008A72A1">
      <w:pPr>
        <w:ind w:left="720"/>
        <w:rPr>
          <w:lang w:val="cy-GB"/>
        </w:rPr>
      </w:pPr>
    </w:p>
    <w:p w14:paraId="33B93F7F" w14:textId="11BDB109" w:rsidR="00B64B13" w:rsidRDefault="00B64B13" w:rsidP="008A72A1">
      <w:pPr>
        <w:ind w:left="720"/>
        <w:rPr>
          <w:lang w:val="cy-GB"/>
        </w:rPr>
      </w:pPr>
    </w:p>
    <w:p w14:paraId="474F9E96" w14:textId="77777777" w:rsidR="00596B21" w:rsidRDefault="00596B21" w:rsidP="00596B21">
      <w:pPr>
        <w:pStyle w:val="Heading1"/>
      </w:pPr>
      <w:r>
        <w:t>Information Sheet for the Anglesey Food Partnership Fund</w:t>
      </w:r>
    </w:p>
    <w:p w14:paraId="5483B276" w14:textId="7ED26822" w:rsidR="00596B21" w:rsidRPr="00F74AE1" w:rsidRDefault="00596B21" w:rsidP="001A4F1C">
      <w:pPr>
        <w:pStyle w:val="ListParagraph"/>
        <w:numPr>
          <w:ilvl w:val="0"/>
          <w:numId w:val="7"/>
        </w:numPr>
        <w:rPr>
          <w:b/>
          <w:bCs/>
        </w:rPr>
      </w:pPr>
      <w:r w:rsidRPr="00F74AE1">
        <w:rPr>
          <w:b/>
          <w:bCs/>
        </w:rPr>
        <w:t>What is the main goal or purpose of the grant fund?</w:t>
      </w:r>
    </w:p>
    <w:p w14:paraId="5B624E21" w14:textId="77777777" w:rsidR="00596B21" w:rsidRDefault="00596B21" w:rsidP="00A53CBF">
      <w:pPr>
        <w:pStyle w:val="ListParagraph"/>
      </w:pPr>
      <w:r>
        <w:t>The goal of the Food Partnership fund is to support initiatives and projects that address the goals of the Gwynedd and Anglesey Food Charter. These include:</w:t>
      </w:r>
    </w:p>
    <w:p w14:paraId="655C2C17" w14:textId="195274E9" w:rsidR="00596B21" w:rsidRDefault="00596B21" w:rsidP="005201CC">
      <w:pPr>
        <w:pStyle w:val="ListParagraph"/>
        <w:numPr>
          <w:ilvl w:val="0"/>
          <w:numId w:val="8"/>
        </w:numPr>
      </w:pPr>
      <w:r>
        <w:t>Ensuring food s</w:t>
      </w:r>
      <w:r w:rsidR="008C320E">
        <w:t>ecurity</w:t>
      </w:r>
    </w:p>
    <w:p w14:paraId="1C1461F9" w14:textId="7050C038" w:rsidR="00596B21" w:rsidRDefault="00596B21" w:rsidP="005201CC">
      <w:pPr>
        <w:pStyle w:val="ListParagraph"/>
        <w:numPr>
          <w:ilvl w:val="0"/>
          <w:numId w:val="8"/>
        </w:numPr>
      </w:pPr>
      <w:r>
        <w:t>Improving health and well-being</w:t>
      </w:r>
    </w:p>
    <w:p w14:paraId="54FF4B59" w14:textId="2B8CC48B" w:rsidR="00596B21" w:rsidRDefault="00596B21" w:rsidP="005201CC">
      <w:pPr>
        <w:pStyle w:val="ListParagraph"/>
        <w:numPr>
          <w:ilvl w:val="0"/>
          <w:numId w:val="8"/>
        </w:numPr>
      </w:pPr>
      <w:r>
        <w:t>Supplying healthy, fresh, local food</w:t>
      </w:r>
    </w:p>
    <w:p w14:paraId="60FA7085" w14:textId="4C789C0C" w:rsidR="00596B21" w:rsidRDefault="00596B21" w:rsidP="005201CC">
      <w:pPr>
        <w:pStyle w:val="ListParagraph"/>
        <w:numPr>
          <w:ilvl w:val="0"/>
          <w:numId w:val="8"/>
        </w:numPr>
      </w:pPr>
      <w:r>
        <w:t>Promoting sustainable food production</w:t>
      </w:r>
    </w:p>
    <w:p w14:paraId="02BB7A55" w14:textId="18A98084" w:rsidR="00596B21" w:rsidRDefault="00596B21" w:rsidP="005201CC">
      <w:pPr>
        <w:pStyle w:val="ListParagraph"/>
        <w:numPr>
          <w:ilvl w:val="0"/>
          <w:numId w:val="8"/>
        </w:numPr>
      </w:pPr>
      <w:r>
        <w:t>Strengthening partnerships and communities</w:t>
      </w:r>
    </w:p>
    <w:p w14:paraId="6D50C473" w14:textId="4C9B7046" w:rsidR="00596B21" w:rsidRDefault="00596B21" w:rsidP="005201CC">
      <w:pPr>
        <w:pStyle w:val="ListParagraph"/>
        <w:numPr>
          <w:ilvl w:val="0"/>
          <w:numId w:val="8"/>
        </w:numPr>
      </w:pPr>
      <w:r>
        <w:t>Supporting and enhancing the local economy</w:t>
      </w:r>
    </w:p>
    <w:p w14:paraId="4E8D6B1C" w14:textId="77777777" w:rsidR="00596B21" w:rsidRDefault="00596B21" w:rsidP="002C3B51">
      <w:pPr>
        <w:pStyle w:val="ListParagraph"/>
      </w:pPr>
      <w:r>
        <w:t>We suggest you read the Charter in its entirety for context.</w:t>
      </w:r>
    </w:p>
    <w:p w14:paraId="22530157" w14:textId="77777777" w:rsidR="00596B21" w:rsidRDefault="00596B21" w:rsidP="00596B21"/>
    <w:p w14:paraId="65673D38" w14:textId="1761FBBE" w:rsidR="00596B21" w:rsidRPr="00A53CBF" w:rsidRDefault="00596B21" w:rsidP="001A4F1C">
      <w:pPr>
        <w:pStyle w:val="ListParagraph"/>
        <w:numPr>
          <w:ilvl w:val="0"/>
          <w:numId w:val="7"/>
        </w:numPr>
        <w:rPr>
          <w:b/>
          <w:bCs/>
        </w:rPr>
      </w:pPr>
      <w:r w:rsidRPr="00A53CBF">
        <w:rPr>
          <w:b/>
          <w:bCs/>
        </w:rPr>
        <w:t>Who is eligible to apply for grants from this fund?</w:t>
      </w:r>
    </w:p>
    <w:p w14:paraId="44A48CA6" w14:textId="5ED41723" w:rsidR="00596B21" w:rsidRDefault="00596B21" w:rsidP="002C3B51">
      <w:pPr>
        <w:pStyle w:val="ListParagraph"/>
      </w:pPr>
      <w:r>
        <w:t>Anyone</w:t>
      </w:r>
      <w:r w:rsidR="00A120EE">
        <w:t>,</w:t>
      </w:r>
      <w:r>
        <w:t xml:space="preserve"> individual, group, or organi</w:t>
      </w:r>
      <w:r w:rsidR="007A6D5F">
        <w:t>s</w:t>
      </w:r>
      <w:r>
        <w:t>ation, interested in working towards the goals of the Food Charter can apply.</w:t>
      </w:r>
    </w:p>
    <w:p w14:paraId="77B48714" w14:textId="77777777" w:rsidR="00596B21" w:rsidRDefault="00596B21" w:rsidP="00596B21"/>
    <w:p w14:paraId="63AF151B" w14:textId="305A6D4E" w:rsidR="00596B21" w:rsidRPr="00F031BC" w:rsidRDefault="00596B21" w:rsidP="001A4F1C">
      <w:pPr>
        <w:pStyle w:val="ListParagraph"/>
        <w:numPr>
          <w:ilvl w:val="0"/>
          <w:numId w:val="7"/>
        </w:numPr>
        <w:rPr>
          <w:b/>
          <w:bCs/>
        </w:rPr>
      </w:pPr>
      <w:r w:rsidRPr="00F031BC">
        <w:rPr>
          <w:b/>
          <w:bCs/>
        </w:rPr>
        <w:t>What types of projects or activities are eligible for funding?</w:t>
      </w:r>
    </w:p>
    <w:p w14:paraId="4EC99CFA" w14:textId="31DC524F" w:rsidR="00596B21" w:rsidRDefault="00596B21" w:rsidP="00B65DCB">
      <w:pPr>
        <w:pStyle w:val="ListParagraph"/>
        <w:numPr>
          <w:ilvl w:val="2"/>
          <w:numId w:val="10"/>
        </w:numPr>
      </w:pPr>
      <w:r>
        <w:t>Community growing projects</w:t>
      </w:r>
    </w:p>
    <w:p w14:paraId="2797F970" w14:textId="18555995" w:rsidR="00596B21" w:rsidRDefault="00596B21" w:rsidP="00B65DCB">
      <w:pPr>
        <w:pStyle w:val="ListParagraph"/>
        <w:numPr>
          <w:ilvl w:val="2"/>
          <w:numId w:val="10"/>
        </w:numPr>
      </w:pPr>
      <w:r>
        <w:t>Community pantries or cooking classes</w:t>
      </w:r>
    </w:p>
    <w:p w14:paraId="0C4916A2" w14:textId="4AC03BAA" w:rsidR="00596B21" w:rsidRDefault="00596B21" w:rsidP="00B65DCB">
      <w:pPr>
        <w:pStyle w:val="ListParagraph"/>
        <w:numPr>
          <w:ilvl w:val="2"/>
          <w:numId w:val="10"/>
        </w:numPr>
      </w:pPr>
      <w:r>
        <w:t>Food in the curriculum</w:t>
      </w:r>
    </w:p>
    <w:p w14:paraId="6AF5E944" w14:textId="1A488FAC" w:rsidR="00596B21" w:rsidRDefault="00596B21" w:rsidP="00B65DCB">
      <w:pPr>
        <w:pStyle w:val="ListParagraph"/>
        <w:numPr>
          <w:ilvl w:val="2"/>
          <w:numId w:val="10"/>
        </w:numPr>
      </w:pPr>
      <w:r>
        <w:t>Sustainable farming</w:t>
      </w:r>
    </w:p>
    <w:p w14:paraId="7702BA2E" w14:textId="42ADFCAA" w:rsidR="00596B21" w:rsidRDefault="00596B21" w:rsidP="00B65DCB">
      <w:pPr>
        <w:pStyle w:val="ListParagraph"/>
        <w:numPr>
          <w:ilvl w:val="2"/>
          <w:numId w:val="10"/>
        </w:numPr>
      </w:pPr>
      <w:r>
        <w:t>Food waste reduction plans</w:t>
      </w:r>
    </w:p>
    <w:p w14:paraId="3EAD66E1" w14:textId="77777777" w:rsidR="00596B21" w:rsidRDefault="00596B21" w:rsidP="00596B21"/>
    <w:p w14:paraId="1D509C6F" w14:textId="464FC1B4" w:rsidR="00596B21" w:rsidRPr="0040071B" w:rsidRDefault="00596B21" w:rsidP="001A4F1C">
      <w:pPr>
        <w:pStyle w:val="ListParagraph"/>
        <w:numPr>
          <w:ilvl w:val="0"/>
          <w:numId w:val="7"/>
        </w:numPr>
        <w:rPr>
          <w:b/>
          <w:bCs/>
        </w:rPr>
      </w:pPr>
      <w:r w:rsidRPr="0040071B">
        <w:rPr>
          <w:b/>
          <w:bCs/>
        </w:rPr>
        <w:t>What is the grant application process?</w:t>
      </w:r>
    </w:p>
    <w:p w14:paraId="7D8CE4BA" w14:textId="77777777" w:rsidR="009A7E3A" w:rsidRDefault="00596B21" w:rsidP="009A7E3A">
      <w:pPr>
        <w:pStyle w:val="ListParagraph"/>
      </w:pPr>
      <w:r>
        <w:t>Contact the team to discuss your idea beforehand if you're unsure if your plan qualifies.</w:t>
      </w:r>
    </w:p>
    <w:p w14:paraId="772E38F1" w14:textId="5C2FA935" w:rsidR="00B57A6E" w:rsidRDefault="009A7E3A" w:rsidP="009A7E3A">
      <w:pPr>
        <w:pStyle w:val="ListParagraph"/>
      </w:pPr>
      <w:r>
        <w:t>Complete</w:t>
      </w:r>
      <w:r w:rsidR="00596B21" w:rsidRPr="00B57A6E">
        <w:t xml:space="preserve"> the application form: </w:t>
      </w:r>
      <w:hyperlink r:id="rId11" w:history="1">
        <w:r w:rsidRPr="004F1A1B">
          <w:rPr>
            <w:rStyle w:val="Hyperlink"/>
          </w:rPr>
          <w:t>https://www.mentermon.com/cronfa-partneriaeth-fwyd-ynys-mon/</w:t>
        </w:r>
      </w:hyperlink>
      <w:r w:rsidR="00FD3FEB">
        <w:t xml:space="preserve"> </w:t>
      </w:r>
    </w:p>
    <w:p w14:paraId="0577CD08" w14:textId="78EB5524" w:rsidR="00596B21" w:rsidRDefault="00596B21" w:rsidP="0040071B">
      <w:pPr>
        <w:pStyle w:val="ListParagraph"/>
      </w:pPr>
      <w:r>
        <w:t>Fund closing date: 06/11/2023 at 13:00.</w:t>
      </w:r>
    </w:p>
    <w:p w14:paraId="600166F3" w14:textId="77777777" w:rsidR="00596B21" w:rsidRDefault="00596B21" w:rsidP="00596B21"/>
    <w:p w14:paraId="30D75736" w14:textId="0250787E" w:rsidR="00596B21" w:rsidRPr="0040071B" w:rsidRDefault="00596B21" w:rsidP="001A4F1C">
      <w:pPr>
        <w:pStyle w:val="ListParagraph"/>
        <w:numPr>
          <w:ilvl w:val="0"/>
          <w:numId w:val="7"/>
        </w:numPr>
        <w:rPr>
          <w:b/>
          <w:bCs/>
        </w:rPr>
      </w:pPr>
      <w:r w:rsidRPr="0040071B">
        <w:rPr>
          <w:b/>
          <w:bCs/>
        </w:rPr>
        <w:t>What is the timeline for grant decisions?</w:t>
      </w:r>
    </w:p>
    <w:p w14:paraId="503991C7" w14:textId="77777777" w:rsidR="00596B21" w:rsidRDefault="00596B21" w:rsidP="0040071B">
      <w:pPr>
        <w:pStyle w:val="ListParagraph"/>
      </w:pPr>
      <w:r>
        <w:t>Successful applications will be notified before 27/11/2023.</w:t>
      </w:r>
    </w:p>
    <w:p w14:paraId="4B9A4CFE" w14:textId="77777777" w:rsidR="00596B21" w:rsidRDefault="00596B21" w:rsidP="00596B21"/>
    <w:p w14:paraId="798893F9" w14:textId="5D0E1C58" w:rsidR="00596B21" w:rsidRPr="0040071B" w:rsidRDefault="00596B21" w:rsidP="001A4F1C">
      <w:pPr>
        <w:pStyle w:val="ListParagraph"/>
        <w:numPr>
          <w:ilvl w:val="0"/>
          <w:numId w:val="7"/>
        </w:numPr>
        <w:rPr>
          <w:b/>
          <w:bCs/>
        </w:rPr>
      </w:pPr>
      <w:r w:rsidRPr="0040071B">
        <w:rPr>
          <w:b/>
          <w:bCs/>
        </w:rPr>
        <w:t>What is the size of individual grants?</w:t>
      </w:r>
    </w:p>
    <w:p w14:paraId="07A1A049" w14:textId="77777777" w:rsidR="00596B21" w:rsidRDefault="00596B21" w:rsidP="0040071B">
      <w:pPr>
        <w:pStyle w:val="ListParagraph"/>
      </w:pPr>
      <w:r>
        <w:t>You can apply for grants ranging from £1,000 to £3,000.</w:t>
      </w:r>
    </w:p>
    <w:p w14:paraId="5E8EC87D" w14:textId="77777777" w:rsidR="00596B21" w:rsidRDefault="00596B21" w:rsidP="00596B21"/>
    <w:p w14:paraId="26AE578D" w14:textId="70E359A6" w:rsidR="00596B21" w:rsidRPr="00B12DCF" w:rsidRDefault="00596B21" w:rsidP="001A4F1C">
      <w:pPr>
        <w:pStyle w:val="ListParagraph"/>
        <w:numPr>
          <w:ilvl w:val="0"/>
          <w:numId w:val="7"/>
        </w:numPr>
        <w:rPr>
          <w:b/>
          <w:bCs/>
        </w:rPr>
      </w:pPr>
      <w:r w:rsidRPr="00B12DCF">
        <w:rPr>
          <w:b/>
          <w:bCs/>
        </w:rPr>
        <w:t>Are there any restrictions on how grant funds can be used?</w:t>
      </w:r>
    </w:p>
    <w:p w14:paraId="09618488" w14:textId="77777777" w:rsidR="00596B21" w:rsidRDefault="00596B21" w:rsidP="00B12DCF">
      <w:pPr>
        <w:pStyle w:val="ListParagraph"/>
      </w:pPr>
      <w:r>
        <w:t>Funds must be used for the purpose of the Fund. No procurement is required as the fund's maximum is below the Menter Môn policy procurement threshold, but you must keep and record all evidence of expenditure.</w:t>
      </w:r>
    </w:p>
    <w:p w14:paraId="7D2613BE" w14:textId="77777777" w:rsidR="00596B21" w:rsidRDefault="00596B21" w:rsidP="00596B21"/>
    <w:p w14:paraId="38D06506" w14:textId="7562A5D9" w:rsidR="00596B21" w:rsidRPr="003E602A" w:rsidRDefault="00596B21" w:rsidP="001A4F1C">
      <w:pPr>
        <w:pStyle w:val="ListParagraph"/>
        <w:numPr>
          <w:ilvl w:val="0"/>
          <w:numId w:val="7"/>
        </w:numPr>
        <w:rPr>
          <w:b/>
          <w:bCs/>
        </w:rPr>
      </w:pPr>
      <w:r w:rsidRPr="003E602A">
        <w:rPr>
          <w:b/>
          <w:bCs/>
        </w:rPr>
        <w:t>How will we receive the funding?</w:t>
      </w:r>
    </w:p>
    <w:p w14:paraId="2DC05A8B" w14:textId="77777777" w:rsidR="00596B21" w:rsidRDefault="00596B21" w:rsidP="003E602A">
      <w:pPr>
        <w:pStyle w:val="ListParagraph"/>
      </w:pPr>
      <w:r>
        <w:t>You will claim the budget back from Menter Môn Cyf, or in special circumstances, we can pay the budget upfront. Either way, all evidence must be kept against the budget.</w:t>
      </w:r>
    </w:p>
    <w:p w14:paraId="475E4549" w14:textId="77777777" w:rsidR="00596B21" w:rsidRDefault="00596B21" w:rsidP="00596B21"/>
    <w:p w14:paraId="0694E39B" w14:textId="388AFF8C" w:rsidR="00596B21" w:rsidRPr="003E602A" w:rsidRDefault="00596B21" w:rsidP="001A4F1C">
      <w:pPr>
        <w:pStyle w:val="ListParagraph"/>
        <w:numPr>
          <w:ilvl w:val="0"/>
          <w:numId w:val="7"/>
        </w:numPr>
        <w:rPr>
          <w:b/>
          <w:bCs/>
        </w:rPr>
      </w:pPr>
      <w:r w:rsidRPr="003E602A">
        <w:rPr>
          <w:b/>
          <w:bCs/>
        </w:rPr>
        <w:t>What is the selection and evaluation process for grant applications?</w:t>
      </w:r>
    </w:p>
    <w:p w14:paraId="18EC5BDF" w14:textId="77777777" w:rsidR="00596B21" w:rsidRDefault="00596B21" w:rsidP="00F13EB5">
      <w:pPr>
        <w:pStyle w:val="ListParagraph"/>
      </w:pPr>
      <w:r>
        <w:t>Applications will be assessed against the following matrix:</w:t>
      </w:r>
    </w:p>
    <w:p w14:paraId="47D3CB18" w14:textId="77777777" w:rsidR="00F13EB5" w:rsidRDefault="00F13EB5" w:rsidP="00F13EB5">
      <w:pPr>
        <w:pStyle w:val="ListParagraph"/>
      </w:pPr>
    </w:p>
    <w:tbl>
      <w:tblPr>
        <w:tblStyle w:val="TableGrid"/>
        <w:tblW w:w="0" w:type="auto"/>
        <w:tblInd w:w="720" w:type="dxa"/>
        <w:tblLook w:val="04A0" w:firstRow="1" w:lastRow="0" w:firstColumn="1" w:lastColumn="0" w:noHBand="0" w:noVBand="1"/>
      </w:tblPr>
      <w:tblGrid>
        <w:gridCol w:w="4201"/>
        <w:gridCol w:w="4095"/>
      </w:tblGrid>
      <w:tr w:rsidR="00F13EB5" w:rsidRPr="00F13EB5" w14:paraId="6F0773E8" w14:textId="77777777" w:rsidTr="00F13EB5">
        <w:tc>
          <w:tcPr>
            <w:tcW w:w="4508" w:type="dxa"/>
          </w:tcPr>
          <w:p w14:paraId="53832C3C" w14:textId="77777777" w:rsidR="00F13EB5" w:rsidRPr="00F13EB5" w:rsidRDefault="00F13EB5" w:rsidP="00F13EB5">
            <w:pPr>
              <w:pStyle w:val="ListParagraph"/>
              <w:ind w:left="0"/>
            </w:pPr>
            <w:r w:rsidRPr="00F13EB5">
              <w:t>Response to Food Charter goals</w:t>
            </w:r>
          </w:p>
        </w:tc>
        <w:tc>
          <w:tcPr>
            <w:tcW w:w="4508" w:type="dxa"/>
          </w:tcPr>
          <w:p w14:paraId="6A44DE0C" w14:textId="77777777" w:rsidR="00F13EB5" w:rsidRPr="00F13EB5" w:rsidRDefault="00F13EB5" w:rsidP="00F13EB5">
            <w:pPr>
              <w:pStyle w:val="ListParagraph"/>
              <w:ind w:left="0"/>
            </w:pPr>
            <w:r w:rsidRPr="00F13EB5">
              <w:t>35%</w:t>
            </w:r>
          </w:p>
        </w:tc>
      </w:tr>
      <w:tr w:rsidR="00F13EB5" w:rsidRPr="00F13EB5" w14:paraId="3AE09C10" w14:textId="77777777" w:rsidTr="00F13EB5">
        <w:tc>
          <w:tcPr>
            <w:tcW w:w="4508" w:type="dxa"/>
          </w:tcPr>
          <w:p w14:paraId="0BF68DA9" w14:textId="77777777" w:rsidR="00F13EB5" w:rsidRPr="00F13EB5" w:rsidRDefault="00F13EB5" w:rsidP="00F13EB5">
            <w:pPr>
              <w:pStyle w:val="ListParagraph"/>
              <w:ind w:left="0"/>
            </w:pPr>
            <w:r w:rsidRPr="00F13EB5">
              <w:t>Response to local need/challenge</w:t>
            </w:r>
          </w:p>
        </w:tc>
        <w:tc>
          <w:tcPr>
            <w:tcW w:w="4508" w:type="dxa"/>
          </w:tcPr>
          <w:p w14:paraId="0CA541F9" w14:textId="77777777" w:rsidR="00F13EB5" w:rsidRPr="00F13EB5" w:rsidRDefault="00F13EB5" w:rsidP="00F13EB5">
            <w:pPr>
              <w:pStyle w:val="ListParagraph"/>
              <w:ind w:left="0"/>
            </w:pPr>
            <w:r w:rsidRPr="00F13EB5">
              <w:t>35%</w:t>
            </w:r>
          </w:p>
        </w:tc>
      </w:tr>
      <w:tr w:rsidR="00F13EB5" w:rsidRPr="00F13EB5" w14:paraId="7CE7BB16" w14:textId="77777777" w:rsidTr="00F13EB5">
        <w:tc>
          <w:tcPr>
            <w:tcW w:w="4508" w:type="dxa"/>
          </w:tcPr>
          <w:p w14:paraId="55CFEAE7" w14:textId="77777777" w:rsidR="00F13EB5" w:rsidRPr="00F13EB5" w:rsidRDefault="00F13EB5" w:rsidP="00F13EB5">
            <w:pPr>
              <w:pStyle w:val="ListParagraph"/>
              <w:ind w:left="0"/>
            </w:pPr>
            <w:r w:rsidRPr="00F13EB5">
              <w:t>Feasibility (time and budget)</w:t>
            </w:r>
          </w:p>
        </w:tc>
        <w:tc>
          <w:tcPr>
            <w:tcW w:w="4508" w:type="dxa"/>
          </w:tcPr>
          <w:p w14:paraId="247378A3" w14:textId="77777777" w:rsidR="00F13EB5" w:rsidRPr="00F13EB5" w:rsidRDefault="00F13EB5" w:rsidP="00F13EB5">
            <w:pPr>
              <w:pStyle w:val="ListParagraph"/>
              <w:ind w:left="0"/>
            </w:pPr>
            <w:r w:rsidRPr="00F13EB5">
              <w:t>30%</w:t>
            </w:r>
          </w:p>
        </w:tc>
      </w:tr>
    </w:tbl>
    <w:p w14:paraId="56BB58E2" w14:textId="77777777" w:rsidR="00596B21" w:rsidRDefault="00596B21" w:rsidP="00596B21"/>
    <w:p w14:paraId="6C4DC538" w14:textId="2ECF2CF7" w:rsidR="00596B21" w:rsidRPr="003E602A" w:rsidRDefault="00596B21" w:rsidP="001A4F1C">
      <w:pPr>
        <w:pStyle w:val="ListParagraph"/>
        <w:numPr>
          <w:ilvl w:val="0"/>
          <w:numId w:val="7"/>
        </w:numPr>
        <w:rPr>
          <w:b/>
          <w:bCs/>
        </w:rPr>
      </w:pPr>
      <w:r w:rsidRPr="003E602A">
        <w:rPr>
          <w:b/>
          <w:bCs/>
        </w:rPr>
        <w:t>Is there a reporting and monitoring requirement for grant recipients?</w:t>
      </w:r>
    </w:p>
    <w:p w14:paraId="7E93DD7E" w14:textId="77777777" w:rsidR="00596B21" w:rsidRDefault="00596B21" w:rsidP="00734A5C">
      <w:pPr>
        <w:pStyle w:val="ListParagraph"/>
      </w:pPr>
      <w:r>
        <w:t>Successful applicants will be expected to report back in writing to the team on the outcomes of their work, and be willing to participate in relevant case studies or further evaluations.</w:t>
      </w:r>
    </w:p>
    <w:p w14:paraId="09A51733" w14:textId="77777777" w:rsidR="00596B21" w:rsidRDefault="00596B21" w:rsidP="00596B21"/>
    <w:p w14:paraId="1D77ACB6" w14:textId="49E509C8" w:rsidR="00596B21" w:rsidRPr="00394189" w:rsidRDefault="00596B21" w:rsidP="001A4F1C">
      <w:pPr>
        <w:pStyle w:val="ListParagraph"/>
        <w:numPr>
          <w:ilvl w:val="0"/>
          <w:numId w:val="7"/>
        </w:numPr>
        <w:rPr>
          <w:b/>
          <w:bCs/>
        </w:rPr>
      </w:pPr>
      <w:r w:rsidRPr="00394189">
        <w:rPr>
          <w:b/>
          <w:bCs/>
        </w:rPr>
        <w:t>Can individuals or for-profit organizations apply for grants, or is it limited to nonprofit organizations?</w:t>
      </w:r>
    </w:p>
    <w:p w14:paraId="132989E7" w14:textId="77777777" w:rsidR="00596B21" w:rsidRDefault="00596B21" w:rsidP="00394189">
      <w:pPr>
        <w:pStyle w:val="ListParagraph"/>
      </w:pPr>
      <w:r>
        <w:t>We welcome applications from any organization and individual.</w:t>
      </w:r>
    </w:p>
    <w:p w14:paraId="3B9C16D8" w14:textId="77777777" w:rsidR="00596B21" w:rsidRDefault="00596B21" w:rsidP="00596B21"/>
    <w:p w14:paraId="6E253196" w14:textId="557FD500" w:rsidR="00596B21" w:rsidRPr="00394189" w:rsidRDefault="00596B21" w:rsidP="001A4F1C">
      <w:pPr>
        <w:pStyle w:val="ListParagraph"/>
        <w:numPr>
          <w:ilvl w:val="0"/>
          <w:numId w:val="7"/>
        </w:numPr>
        <w:rPr>
          <w:b/>
          <w:bCs/>
        </w:rPr>
      </w:pPr>
      <w:r w:rsidRPr="00394189">
        <w:rPr>
          <w:b/>
          <w:bCs/>
        </w:rPr>
        <w:t>How can I ask questions about the grant application?</w:t>
      </w:r>
    </w:p>
    <w:p w14:paraId="22978001" w14:textId="3E9C22C2" w:rsidR="00BD40FE" w:rsidRPr="005E7355" w:rsidRDefault="00596B21" w:rsidP="00394189">
      <w:pPr>
        <w:pStyle w:val="ListParagraph"/>
      </w:pPr>
      <w:r>
        <w:t xml:space="preserve">Contact the team at </w:t>
      </w:r>
      <w:hyperlink r:id="rId12" w:history="1">
        <w:r w:rsidRPr="0023010D">
          <w:rPr>
            <w:rStyle w:val="Hyperlink"/>
          </w:rPr>
          <w:t>bwyd@mentermon.com</w:t>
        </w:r>
      </w:hyperlink>
      <w:r>
        <w:t xml:space="preserve"> or call 01248 725 700.</w:t>
      </w:r>
    </w:p>
    <w:sectPr w:rsidR="00BD40FE" w:rsidRPr="005E73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1006"/>
    <w:multiLevelType w:val="hybridMultilevel"/>
    <w:tmpl w:val="F4CCF3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CCA2546"/>
    <w:multiLevelType w:val="multilevel"/>
    <w:tmpl w:val="31A85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15770F"/>
    <w:multiLevelType w:val="hybridMultilevel"/>
    <w:tmpl w:val="C7161046"/>
    <w:lvl w:ilvl="0" w:tplc="0809000F">
      <w:start w:val="1"/>
      <w:numFmt w:val="decimal"/>
      <w:lvlText w:val="%1."/>
      <w:lvlJc w:val="left"/>
      <w:pPr>
        <w:ind w:left="720" w:hanging="360"/>
      </w:pPr>
      <w:rPr>
        <w:rFonts w:hint="default"/>
      </w:rPr>
    </w:lvl>
    <w:lvl w:ilvl="1" w:tplc="CD1EA0F8">
      <w:start w:val="3"/>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6702A8"/>
    <w:multiLevelType w:val="hybridMultilevel"/>
    <w:tmpl w:val="AA74D986"/>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AA7558"/>
    <w:multiLevelType w:val="hybridMultilevel"/>
    <w:tmpl w:val="13503C98"/>
    <w:lvl w:ilvl="0" w:tplc="B50C015A">
      <w:start w:val="3"/>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DF84AE7"/>
    <w:multiLevelType w:val="hybridMultilevel"/>
    <w:tmpl w:val="88080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EFF39AE"/>
    <w:multiLevelType w:val="multilevel"/>
    <w:tmpl w:val="2A08FA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AB773F"/>
    <w:multiLevelType w:val="hybridMultilevel"/>
    <w:tmpl w:val="F0104C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020691"/>
    <w:multiLevelType w:val="hybridMultilevel"/>
    <w:tmpl w:val="EF46199E"/>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221424"/>
    <w:multiLevelType w:val="hybridMultilevel"/>
    <w:tmpl w:val="ACF6D620"/>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44085127">
    <w:abstractNumId w:val="6"/>
  </w:num>
  <w:num w:numId="2" w16cid:durableId="1041631806">
    <w:abstractNumId w:val="0"/>
  </w:num>
  <w:num w:numId="3" w16cid:durableId="1185293215">
    <w:abstractNumId w:val="1"/>
  </w:num>
  <w:num w:numId="4" w16cid:durableId="384766361">
    <w:abstractNumId w:val="4"/>
  </w:num>
  <w:num w:numId="5" w16cid:durableId="1071343621">
    <w:abstractNumId w:val="5"/>
  </w:num>
  <w:num w:numId="6" w16cid:durableId="993795052">
    <w:abstractNumId w:val="7"/>
  </w:num>
  <w:num w:numId="7" w16cid:durableId="1496532744">
    <w:abstractNumId w:val="2"/>
  </w:num>
  <w:num w:numId="8" w16cid:durableId="1646742795">
    <w:abstractNumId w:val="9"/>
  </w:num>
  <w:num w:numId="9" w16cid:durableId="444807027">
    <w:abstractNumId w:val="8"/>
  </w:num>
  <w:num w:numId="10" w16cid:durableId="428696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7F"/>
    <w:rsid w:val="00014D67"/>
    <w:rsid w:val="00036281"/>
    <w:rsid w:val="000567DB"/>
    <w:rsid w:val="000602FD"/>
    <w:rsid w:val="000A21A3"/>
    <w:rsid w:val="000A7438"/>
    <w:rsid w:val="000B16D1"/>
    <w:rsid w:val="0010462E"/>
    <w:rsid w:val="001245BD"/>
    <w:rsid w:val="00127A64"/>
    <w:rsid w:val="001657DF"/>
    <w:rsid w:val="00172FD5"/>
    <w:rsid w:val="00186384"/>
    <w:rsid w:val="001A4F1C"/>
    <w:rsid w:val="001D6DB1"/>
    <w:rsid w:val="001E28DE"/>
    <w:rsid w:val="00204D32"/>
    <w:rsid w:val="00220638"/>
    <w:rsid w:val="0023010D"/>
    <w:rsid w:val="002A66CF"/>
    <w:rsid w:val="002B38EB"/>
    <w:rsid w:val="002C3B51"/>
    <w:rsid w:val="002D2BFF"/>
    <w:rsid w:val="002D40ED"/>
    <w:rsid w:val="002E4502"/>
    <w:rsid w:val="002E7A4B"/>
    <w:rsid w:val="003026BB"/>
    <w:rsid w:val="0032257F"/>
    <w:rsid w:val="003336CC"/>
    <w:rsid w:val="00344E88"/>
    <w:rsid w:val="00394189"/>
    <w:rsid w:val="00395ADE"/>
    <w:rsid w:val="003E602A"/>
    <w:rsid w:val="0040071B"/>
    <w:rsid w:val="004312FB"/>
    <w:rsid w:val="00433877"/>
    <w:rsid w:val="00446C7F"/>
    <w:rsid w:val="00463B68"/>
    <w:rsid w:val="004769E5"/>
    <w:rsid w:val="00487C83"/>
    <w:rsid w:val="004913BC"/>
    <w:rsid w:val="004A3E52"/>
    <w:rsid w:val="004E2F0F"/>
    <w:rsid w:val="004F0BD1"/>
    <w:rsid w:val="004F694A"/>
    <w:rsid w:val="005201CC"/>
    <w:rsid w:val="00596B21"/>
    <w:rsid w:val="005D0E45"/>
    <w:rsid w:val="005E7355"/>
    <w:rsid w:val="005E73E2"/>
    <w:rsid w:val="005F4A36"/>
    <w:rsid w:val="0067496E"/>
    <w:rsid w:val="006B7880"/>
    <w:rsid w:val="006C5B6B"/>
    <w:rsid w:val="00714AB2"/>
    <w:rsid w:val="007233B2"/>
    <w:rsid w:val="0073463A"/>
    <w:rsid w:val="00734A5C"/>
    <w:rsid w:val="0079545F"/>
    <w:rsid w:val="007A1FD6"/>
    <w:rsid w:val="007A6D5F"/>
    <w:rsid w:val="007B08B5"/>
    <w:rsid w:val="007B4587"/>
    <w:rsid w:val="007C40A9"/>
    <w:rsid w:val="007E394D"/>
    <w:rsid w:val="00820D71"/>
    <w:rsid w:val="00840B3D"/>
    <w:rsid w:val="00846E3D"/>
    <w:rsid w:val="008566E0"/>
    <w:rsid w:val="00894CC9"/>
    <w:rsid w:val="008A0EFE"/>
    <w:rsid w:val="008A5BBF"/>
    <w:rsid w:val="008A72A1"/>
    <w:rsid w:val="008B4FD3"/>
    <w:rsid w:val="008B5E03"/>
    <w:rsid w:val="008C320E"/>
    <w:rsid w:val="008C75EB"/>
    <w:rsid w:val="008D535D"/>
    <w:rsid w:val="008F6715"/>
    <w:rsid w:val="00943EE1"/>
    <w:rsid w:val="00945235"/>
    <w:rsid w:val="009A7E3A"/>
    <w:rsid w:val="009B13C4"/>
    <w:rsid w:val="009E405D"/>
    <w:rsid w:val="00A120EE"/>
    <w:rsid w:val="00A242F8"/>
    <w:rsid w:val="00A448EF"/>
    <w:rsid w:val="00A52F9E"/>
    <w:rsid w:val="00A53CBF"/>
    <w:rsid w:val="00A54595"/>
    <w:rsid w:val="00AD3E53"/>
    <w:rsid w:val="00B12688"/>
    <w:rsid w:val="00B12DCF"/>
    <w:rsid w:val="00B43FD7"/>
    <w:rsid w:val="00B513F7"/>
    <w:rsid w:val="00B57A6E"/>
    <w:rsid w:val="00B64B13"/>
    <w:rsid w:val="00B65DCB"/>
    <w:rsid w:val="00B83501"/>
    <w:rsid w:val="00BD31D9"/>
    <w:rsid w:val="00BD40FE"/>
    <w:rsid w:val="00BF67F9"/>
    <w:rsid w:val="00C15726"/>
    <w:rsid w:val="00C63892"/>
    <w:rsid w:val="00C659CF"/>
    <w:rsid w:val="00C66477"/>
    <w:rsid w:val="00C868A0"/>
    <w:rsid w:val="00C93385"/>
    <w:rsid w:val="00CB5021"/>
    <w:rsid w:val="00CC1664"/>
    <w:rsid w:val="00CE0992"/>
    <w:rsid w:val="00CE751B"/>
    <w:rsid w:val="00D13703"/>
    <w:rsid w:val="00D23C2C"/>
    <w:rsid w:val="00D31885"/>
    <w:rsid w:val="00D72C2C"/>
    <w:rsid w:val="00D857C4"/>
    <w:rsid w:val="00D945C0"/>
    <w:rsid w:val="00DB6BF7"/>
    <w:rsid w:val="00DC6850"/>
    <w:rsid w:val="00DE0D80"/>
    <w:rsid w:val="00E17F1F"/>
    <w:rsid w:val="00E67EC7"/>
    <w:rsid w:val="00E744C6"/>
    <w:rsid w:val="00ED1F2D"/>
    <w:rsid w:val="00EE2957"/>
    <w:rsid w:val="00EF3738"/>
    <w:rsid w:val="00F031BC"/>
    <w:rsid w:val="00F13EB5"/>
    <w:rsid w:val="00F6307E"/>
    <w:rsid w:val="00F74AE1"/>
    <w:rsid w:val="00F9300B"/>
    <w:rsid w:val="00FB718D"/>
    <w:rsid w:val="00FC7453"/>
    <w:rsid w:val="00FD3FEB"/>
    <w:rsid w:val="00FF0F30"/>
    <w:rsid w:val="00FF5E39"/>
    <w:rsid w:val="02172B46"/>
    <w:rsid w:val="05EF935E"/>
    <w:rsid w:val="079B3DD0"/>
    <w:rsid w:val="07AE2552"/>
    <w:rsid w:val="30D7C286"/>
    <w:rsid w:val="663432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D806"/>
  <w15:chartTrackingRefBased/>
  <w15:docId w15:val="{C78423C9-83C7-47F2-85E7-70B79B36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06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uiPriority w:val="9"/>
    <w:unhideWhenUsed/>
    <w:qFormat/>
    <w:rsid w:val="00AD3E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355"/>
    <w:pPr>
      <w:ind w:left="720"/>
      <w:contextualSpacing/>
    </w:pPr>
  </w:style>
  <w:style w:type="character" w:styleId="Hyperlink">
    <w:name w:val="Hyperlink"/>
    <w:basedOn w:val="DefaultParagraphFont"/>
    <w:uiPriority w:val="99"/>
    <w:unhideWhenUsed/>
    <w:rsid w:val="00BD40FE"/>
    <w:rPr>
      <w:color w:val="0563C1" w:themeColor="hyperlink"/>
      <w:u w:val="single"/>
    </w:rPr>
  </w:style>
  <w:style w:type="character" w:styleId="UnresolvedMention">
    <w:name w:val="Unresolved Mention"/>
    <w:basedOn w:val="DefaultParagraphFont"/>
    <w:uiPriority w:val="99"/>
    <w:semiHidden/>
    <w:unhideWhenUsed/>
    <w:rsid w:val="00BD40FE"/>
    <w:rPr>
      <w:color w:val="605E5C"/>
      <w:shd w:val="clear" w:color="auto" w:fill="E1DFDD"/>
    </w:rPr>
  </w:style>
  <w:style w:type="paragraph" w:styleId="NormalWeb">
    <w:name w:val="Normal (Web)"/>
    <w:basedOn w:val="Normal"/>
    <w:uiPriority w:val="99"/>
    <w:semiHidden/>
    <w:unhideWhenUsed/>
    <w:rsid w:val="00DC685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22063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E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945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8337">
      <w:bodyDiv w:val="1"/>
      <w:marLeft w:val="0"/>
      <w:marRight w:val="0"/>
      <w:marTop w:val="0"/>
      <w:marBottom w:val="0"/>
      <w:divBdr>
        <w:top w:val="none" w:sz="0" w:space="0" w:color="auto"/>
        <w:left w:val="none" w:sz="0" w:space="0" w:color="auto"/>
        <w:bottom w:val="none" w:sz="0" w:space="0" w:color="auto"/>
        <w:right w:val="none" w:sz="0" w:space="0" w:color="auto"/>
      </w:divBdr>
    </w:div>
    <w:div w:id="839807227">
      <w:bodyDiv w:val="1"/>
      <w:marLeft w:val="0"/>
      <w:marRight w:val="0"/>
      <w:marTop w:val="0"/>
      <w:marBottom w:val="0"/>
      <w:divBdr>
        <w:top w:val="none" w:sz="0" w:space="0" w:color="auto"/>
        <w:left w:val="none" w:sz="0" w:space="0" w:color="auto"/>
        <w:bottom w:val="none" w:sz="0" w:space="0" w:color="auto"/>
        <w:right w:val="none" w:sz="0" w:space="0" w:color="auto"/>
      </w:divBdr>
    </w:div>
    <w:div w:id="885919556">
      <w:bodyDiv w:val="1"/>
      <w:marLeft w:val="0"/>
      <w:marRight w:val="0"/>
      <w:marTop w:val="0"/>
      <w:marBottom w:val="0"/>
      <w:divBdr>
        <w:top w:val="none" w:sz="0" w:space="0" w:color="auto"/>
        <w:left w:val="none" w:sz="0" w:space="0" w:color="auto"/>
        <w:bottom w:val="none" w:sz="0" w:space="0" w:color="auto"/>
        <w:right w:val="none" w:sz="0" w:space="0" w:color="auto"/>
      </w:divBdr>
    </w:div>
    <w:div w:id="916549861">
      <w:bodyDiv w:val="1"/>
      <w:marLeft w:val="0"/>
      <w:marRight w:val="0"/>
      <w:marTop w:val="0"/>
      <w:marBottom w:val="0"/>
      <w:divBdr>
        <w:top w:val="none" w:sz="0" w:space="0" w:color="auto"/>
        <w:left w:val="none" w:sz="0" w:space="0" w:color="auto"/>
        <w:bottom w:val="none" w:sz="0" w:space="0" w:color="auto"/>
        <w:right w:val="none" w:sz="0" w:space="0" w:color="auto"/>
      </w:divBdr>
    </w:div>
    <w:div w:id="970943948">
      <w:bodyDiv w:val="1"/>
      <w:marLeft w:val="0"/>
      <w:marRight w:val="0"/>
      <w:marTop w:val="0"/>
      <w:marBottom w:val="0"/>
      <w:divBdr>
        <w:top w:val="none" w:sz="0" w:space="0" w:color="auto"/>
        <w:left w:val="none" w:sz="0" w:space="0" w:color="auto"/>
        <w:bottom w:val="none" w:sz="0" w:space="0" w:color="auto"/>
        <w:right w:val="none" w:sz="0" w:space="0" w:color="auto"/>
      </w:divBdr>
    </w:div>
    <w:div w:id="1411924328">
      <w:bodyDiv w:val="1"/>
      <w:marLeft w:val="0"/>
      <w:marRight w:val="0"/>
      <w:marTop w:val="0"/>
      <w:marBottom w:val="0"/>
      <w:divBdr>
        <w:top w:val="none" w:sz="0" w:space="0" w:color="auto"/>
        <w:left w:val="none" w:sz="0" w:space="0" w:color="auto"/>
        <w:bottom w:val="none" w:sz="0" w:space="0" w:color="auto"/>
        <w:right w:val="none" w:sz="0" w:space="0" w:color="auto"/>
      </w:divBdr>
    </w:div>
    <w:div w:id="1423575470">
      <w:bodyDiv w:val="1"/>
      <w:marLeft w:val="0"/>
      <w:marRight w:val="0"/>
      <w:marTop w:val="0"/>
      <w:marBottom w:val="0"/>
      <w:divBdr>
        <w:top w:val="none" w:sz="0" w:space="0" w:color="auto"/>
        <w:left w:val="none" w:sz="0" w:space="0" w:color="auto"/>
        <w:bottom w:val="none" w:sz="0" w:space="0" w:color="auto"/>
        <w:right w:val="none" w:sz="0" w:space="0" w:color="auto"/>
      </w:divBdr>
    </w:div>
    <w:div w:id="1592541369">
      <w:bodyDiv w:val="1"/>
      <w:marLeft w:val="0"/>
      <w:marRight w:val="0"/>
      <w:marTop w:val="0"/>
      <w:marBottom w:val="0"/>
      <w:divBdr>
        <w:top w:val="none" w:sz="0" w:space="0" w:color="auto"/>
        <w:left w:val="none" w:sz="0" w:space="0" w:color="auto"/>
        <w:bottom w:val="none" w:sz="0" w:space="0" w:color="auto"/>
        <w:right w:val="none" w:sz="0" w:space="0" w:color="auto"/>
      </w:divBdr>
    </w:div>
    <w:div w:id="188036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bwyd@mentermon.com%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ntermon.com/cronfa-partneriaeth-fwyd-ynys-mon/" TargetMode="External"/><Relationship Id="rId5" Type="http://schemas.openxmlformats.org/officeDocument/2006/relationships/numbering" Target="numbering.xml"/><Relationship Id="rId10" Type="http://schemas.openxmlformats.org/officeDocument/2006/relationships/hyperlink" Target="mailto:Dafydd.jones@mentermon.com" TargetMode="External"/><Relationship Id="rId4" Type="http://schemas.openxmlformats.org/officeDocument/2006/relationships/customXml" Target="../customXml/item4.xml"/><Relationship Id="rId9" Type="http://schemas.openxmlformats.org/officeDocument/2006/relationships/hyperlink" Target="https://www.mentermon.com/cronfa-partneriaeth-fwyd-ynys-m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gfen" ma:contentTypeID="0x01010075158041E99BD148B43338B8F4E0110C" ma:contentTypeVersion="13" ma:contentTypeDescription="Creu dogfen newydd." ma:contentTypeScope="" ma:versionID="4c6e1dd5525a5ce920ff19c16c24d500">
  <xsd:schema xmlns:xsd="http://www.w3.org/2001/XMLSchema" xmlns:xs="http://www.w3.org/2001/XMLSchema" xmlns:p="http://schemas.microsoft.com/office/2006/metadata/properties" xmlns:ns2="887bfcdf-fe30-4dcc-afa1-943c1d664177" xmlns:ns3="6890a533-eec4-42d1-9cca-d95afb532277" targetNamespace="http://schemas.microsoft.com/office/2006/metadata/properties" ma:root="true" ma:fieldsID="313a6ca02de691cf2019391a1d3bdabc" ns2:_="" ns3:_="">
    <xsd:import namespace="887bfcdf-fe30-4dcc-afa1-943c1d664177"/>
    <xsd:import namespace="6890a533-eec4-42d1-9cca-d95afb5322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bfcdf-fe30-4dcc-afa1-943c1d664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au Delwedd" ma:readOnly="false" ma:fieldId="{5cf76f15-5ced-4ddc-b409-7134ff3c332f}" ma:taxonomyMulti="true" ma:sspId="2ed27d4b-4c75-4bb2-9da4-18cf97dca51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90a533-eec4-42d1-9cca-d95afb532277" elementFormDefault="qualified">
    <xsd:import namespace="http://schemas.microsoft.com/office/2006/documentManagement/types"/>
    <xsd:import namespace="http://schemas.microsoft.com/office/infopath/2007/PartnerControls"/>
    <xsd:element name="SharedWithUsers" ma:index="11"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Wedi Rhannu Gyda Manylion" ma:internalName="SharedWithDetails" ma:readOnly="true">
      <xsd:simpleType>
        <xsd:restriction base="dms:Note">
          <xsd:maxLength value="255"/>
        </xsd:restriction>
      </xsd:simpleType>
    </xsd:element>
    <xsd:element name="TaxCatchAll" ma:index="15" nillable="true" ma:displayName="Taxonomy Catch All Column" ma:hidden="true" ma:list="{26da0b67-b0c8-4056-9797-c410b2202f7a}" ma:internalName="TaxCatchAll" ma:showField="CatchAllData" ma:web="6890a533-eec4-42d1-9cca-d95afb532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7bfcdf-fe30-4dcc-afa1-943c1d664177">
      <Terms xmlns="http://schemas.microsoft.com/office/infopath/2007/PartnerControls"/>
    </lcf76f155ced4ddcb4097134ff3c332f>
    <TaxCatchAll xmlns="6890a533-eec4-42d1-9cca-d95afb532277" xsi:nil="true"/>
    <SharedWithUsers xmlns="6890a533-eec4-42d1-9cca-d95afb53227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41E19-2DDB-4B1B-8BA4-DF0A839C1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bfcdf-fe30-4dcc-afa1-943c1d664177"/>
    <ds:schemaRef ds:uri="6890a533-eec4-42d1-9cca-d95afb532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9BDF42-9028-45EE-A89A-450F3D1D49FE}">
  <ds:schemaRefs>
    <ds:schemaRef ds:uri="http://schemas.microsoft.com/office/2006/metadata/properties"/>
    <ds:schemaRef ds:uri="http://schemas.microsoft.com/office/infopath/2007/PartnerControls"/>
    <ds:schemaRef ds:uri="887bfcdf-fe30-4dcc-afa1-943c1d664177"/>
    <ds:schemaRef ds:uri="6890a533-eec4-42d1-9cca-d95afb532277"/>
  </ds:schemaRefs>
</ds:datastoreItem>
</file>

<file path=customXml/itemProps3.xml><?xml version="1.0" encoding="utf-8"?>
<ds:datastoreItem xmlns:ds="http://schemas.openxmlformats.org/officeDocument/2006/customXml" ds:itemID="{15C7F350-BB60-4F2A-8AFD-76259EA138B2}">
  <ds:schemaRefs>
    <ds:schemaRef ds:uri="http://schemas.microsoft.com/sharepoint/v3/contenttype/forms"/>
  </ds:schemaRefs>
</ds:datastoreItem>
</file>

<file path=customXml/itemProps4.xml><?xml version="1.0" encoding="utf-8"?>
<ds:datastoreItem xmlns:ds="http://schemas.openxmlformats.org/officeDocument/2006/customXml" ds:itemID="{AB4914BD-A55D-47B5-88C3-6CB806E5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820</Words>
  <Characters>4679</Characters>
  <Application>Microsoft Office Word</Application>
  <DocSecurity>4</DocSecurity>
  <Lines>38</Lines>
  <Paragraphs>10</Paragraphs>
  <ScaleCrop>false</ScaleCrop>
  <Company/>
  <LinksUpToDate>false</LinksUpToDate>
  <CharactersWithSpaces>5489</CharactersWithSpaces>
  <SharedDoc>false</SharedDoc>
  <HLinks>
    <vt:vector size="24" baseType="variant">
      <vt:variant>
        <vt:i4>7864342</vt:i4>
      </vt:variant>
      <vt:variant>
        <vt:i4>9</vt:i4>
      </vt:variant>
      <vt:variant>
        <vt:i4>0</vt:i4>
      </vt:variant>
      <vt:variant>
        <vt:i4>5</vt:i4>
      </vt:variant>
      <vt:variant>
        <vt:lpwstr>bwyd@mentermon.com </vt:lpwstr>
      </vt:variant>
      <vt:variant>
        <vt:lpwstr/>
      </vt:variant>
      <vt:variant>
        <vt:i4>983124</vt:i4>
      </vt:variant>
      <vt:variant>
        <vt:i4>6</vt:i4>
      </vt:variant>
      <vt:variant>
        <vt:i4>0</vt:i4>
      </vt:variant>
      <vt:variant>
        <vt:i4>5</vt:i4>
      </vt:variant>
      <vt:variant>
        <vt:lpwstr>https://www.mentermon.com/cronfa-partneriaeth-fwyd-ynys-mon/</vt:lpwstr>
      </vt:variant>
      <vt:variant>
        <vt:lpwstr/>
      </vt:variant>
      <vt:variant>
        <vt:i4>2949191</vt:i4>
      </vt:variant>
      <vt:variant>
        <vt:i4>3</vt:i4>
      </vt:variant>
      <vt:variant>
        <vt:i4>0</vt:i4>
      </vt:variant>
      <vt:variant>
        <vt:i4>5</vt:i4>
      </vt:variant>
      <vt:variant>
        <vt:lpwstr>mailto:Dafydd.jones@mentermon.com</vt:lpwstr>
      </vt:variant>
      <vt:variant>
        <vt:lpwstr/>
      </vt:variant>
      <vt:variant>
        <vt:i4>983124</vt:i4>
      </vt:variant>
      <vt:variant>
        <vt:i4>0</vt:i4>
      </vt:variant>
      <vt:variant>
        <vt:i4>0</vt:i4>
      </vt:variant>
      <vt:variant>
        <vt:i4>5</vt:i4>
      </vt:variant>
      <vt:variant>
        <vt:lpwstr>https://www.mentermon.com/cronfa-partneriaeth-fwyd-ynys-mon/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Dafydd Jones</dc:creator>
  <cp:keywords/>
  <dc:description/>
  <cp:lastModifiedBy>Betsan Siencyn</cp:lastModifiedBy>
  <cp:revision>84</cp:revision>
  <dcterms:created xsi:type="dcterms:W3CDTF">2023-10-05T14:46:00Z</dcterms:created>
  <dcterms:modified xsi:type="dcterms:W3CDTF">2023-10-09T15:57:00Z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0x01010075158041E99BD148B43338B8F4E0110C</vt:lpwstr>
  </property>
  <property fmtid="{D5CDD505-2E9C-101B-9397-08002B2CF9AE}" pid="3" name="MediaServiceImageTags">
    <vt:lpwstr/>
  </property>
</Properties>
</file>